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E61" w:rsidRPr="00094489" w:rsidRDefault="00D87E35" w:rsidP="00D679F9">
      <w:pPr>
        <w:autoSpaceDE w:val="0"/>
        <w:autoSpaceDN w:val="0"/>
        <w:adjustRightInd w:val="0"/>
        <w:ind w:left="5041"/>
        <w:jc w:val="center"/>
        <w:outlineLvl w:val="0"/>
        <w:rPr>
          <w:sz w:val="28"/>
          <w:szCs w:val="28"/>
        </w:rPr>
      </w:pPr>
      <w:bookmarkStart w:id="0" w:name="_GoBack"/>
      <w:bookmarkEnd w:id="0"/>
      <w:r>
        <w:rPr>
          <w:sz w:val="28"/>
          <w:szCs w:val="28"/>
        </w:rPr>
        <w:t>УТВЕРЖДЕНЫ</w:t>
      </w:r>
    </w:p>
    <w:p w:rsidR="00DC4E61" w:rsidRPr="00094489" w:rsidRDefault="00DC4E61" w:rsidP="00D679F9">
      <w:pPr>
        <w:autoSpaceDE w:val="0"/>
        <w:autoSpaceDN w:val="0"/>
        <w:adjustRightInd w:val="0"/>
        <w:ind w:left="5041"/>
        <w:jc w:val="center"/>
        <w:rPr>
          <w:sz w:val="28"/>
          <w:szCs w:val="28"/>
        </w:rPr>
      </w:pPr>
      <w:r>
        <w:rPr>
          <w:sz w:val="28"/>
          <w:szCs w:val="28"/>
        </w:rPr>
        <w:t>п</w:t>
      </w:r>
      <w:r w:rsidR="00D87E35">
        <w:rPr>
          <w:sz w:val="28"/>
          <w:szCs w:val="28"/>
        </w:rPr>
        <w:t>риказом</w:t>
      </w:r>
      <w:r w:rsidRPr="00094489">
        <w:rPr>
          <w:sz w:val="28"/>
          <w:szCs w:val="28"/>
        </w:rPr>
        <w:t xml:space="preserve"> Министерства</w:t>
      </w:r>
    </w:p>
    <w:p w:rsidR="00DC4E61" w:rsidRPr="00094489" w:rsidRDefault="00DC4E61" w:rsidP="00D679F9">
      <w:pPr>
        <w:autoSpaceDE w:val="0"/>
        <w:autoSpaceDN w:val="0"/>
        <w:adjustRightInd w:val="0"/>
        <w:ind w:left="5041"/>
        <w:jc w:val="center"/>
        <w:rPr>
          <w:sz w:val="28"/>
          <w:szCs w:val="28"/>
        </w:rPr>
      </w:pPr>
      <w:r w:rsidRPr="00094489">
        <w:rPr>
          <w:sz w:val="28"/>
          <w:szCs w:val="28"/>
        </w:rPr>
        <w:t>труда и социальной защиты</w:t>
      </w:r>
    </w:p>
    <w:p w:rsidR="00DC4E61" w:rsidRPr="00094489" w:rsidRDefault="00DC4E61" w:rsidP="00D679F9">
      <w:pPr>
        <w:autoSpaceDE w:val="0"/>
        <w:autoSpaceDN w:val="0"/>
        <w:adjustRightInd w:val="0"/>
        <w:ind w:left="5041"/>
        <w:jc w:val="center"/>
        <w:rPr>
          <w:sz w:val="28"/>
          <w:szCs w:val="28"/>
        </w:rPr>
      </w:pPr>
      <w:r w:rsidRPr="00094489">
        <w:rPr>
          <w:sz w:val="28"/>
          <w:szCs w:val="28"/>
        </w:rPr>
        <w:t>Российской Федерации</w:t>
      </w:r>
    </w:p>
    <w:p w:rsidR="00DC4E61" w:rsidRPr="00094489" w:rsidRDefault="00DC4E61" w:rsidP="00D679F9">
      <w:pPr>
        <w:autoSpaceDE w:val="0"/>
        <w:autoSpaceDN w:val="0"/>
        <w:adjustRightInd w:val="0"/>
        <w:ind w:left="5041"/>
        <w:jc w:val="center"/>
        <w:rPr>
          <w:sz w:val="28"/>
          <w:szCs w:val="28"/>
        </w:rPr>
      </w:pPr>
      <w:r w:rsidRPr="00094489">
        <w:rPr>
          <w:sz w:val="28"/>
          <w:szCs w:val="28"/>
        </w:rPr>
        <w:t xml:space="preserve">от </w:t>
      </w:r>
      <w:proofErr w:type="gramStart"/>
      <w:r w:rsidRPr="00094489">
        <w:rPr>
          <w:sz w:val="28"/>
          <w:szCs w:val="28"/>
        </w:rPr>
        <w:t xml:space="preserve">«  </w:t>
      </w:r>
      <w:proofErr w:type="gramEnd"/>
      <w:r w:rsidRPr="00094489">
        <w:rPr>
          <w:sz w:val="28"/>
          <w:szCs w:val="28"/>
        </w:rPr>
        <w:t xml:space="preserve">   » </w:t>
      </w:r>
      <w:r>
        <w:rPr>
          <w:sz w:val="28"/>
          <w:szCs w:val="28"/>
        </w:rPr>
        <w:t>__________</w:t>
      </w:r>
      <w:r w:rsidRPr="00094489">
        <w:rPr>
          <w:sz w:val="28"/>
          <w:szCs w:val="28"/>
        </w:rPr>
        <w:t xml:space="preserve"> 20</w:t>
      </w:r>
      <w:r w:rsidR="00380D9B">
        <w:rPr>
          <w:sz w:val="28"/>
          <w:szCs w:val="28"/>
        </w:rPr>
        <w:t>23</w:t>
      </w:r>
      <w:r w:rsidRPr="00094489">
        <w:rPr>
          <w:sz w:val="28"/>
          <w:szCs w:val="28"/>
        </w:rPr>
        <w:t xml:space="preserve"> г. № ____</w:t>
      </w:r>
    </w:p>
    <w:p w:rsidR="00DC4E61" w:rsidRDefault="00DC4E61" w:rsidP="00E630F1">
      <w:pPr>
        <w:autoSpaceDE w:val="0"/>
        <w:autoSpaceDN w:val="0"/>
        <w:adjustRightInd w:val="0"/>
      </w:pPr>
    </w:p>
    <w:p w:rsidR="00E630F1" w:rsidRDefault="00E630F1" w:rsidP="00E630F1">
      <w:pPr>
        <w:autoSpaceDE w:val="0"/>
        <w:autoSpaceDN w:val="0"/>
        <w:adjustRightInd w:val="0"/>
      </w:pPr>
    </w:p>
    <w:p w:rsidR="00E630F1" w:rsidRDefault="00E630F1" w:rsidP="00E630F1">
      <w:pPr>
        <w:keepLines/>
        <w:spacing w:line="360" w:lineRule="exact"/>
        <w:rPr>
          <w:b/>
          <w:sz w:val="28"/>
          <w:szCs w:val="28"/>
        </w:rPr>
      </w:pPr>
    </w:p>
    <w:p w:rsidR="00E630F1" w:rsidRPr="00465C2F" w:rsidRDefault="00E630F1" w:rsidP="00E630F1">
      <w:pPr>
        <w:keepLines/>
        <w:spacing w:line="360" w:lineRule="exact"/>
        <w:jc w:val="center"/>
        <w:rPr>
          <w:b/>
          <w:sz w:val="28"/>
          <w:szCs w:val="28"/>
        </w:rPr>
      </w:pPr>
      <w:r w:rsidRPr="00465C2F">
        <w:rPr>
          <w:b/>
          <w:sz w:val="28"/>
          <w:szCs w:val="28"/>
        </w:rPr>
        <w:t>Методические рекомендации</w:t>
      </w:r>
      <w:r w:rsidRPr="00465C2F">
        <w:rPr>
          <w:b/>
          <w:sz w:val="28"/>
          <w:szCs w:val="28"/>
        </w:rPr>
        <w:br/>
        <w:t xml:space="preserve">по вопросам формирования и деятельности кадровых комиссий </w:t>
      </w:r>
      <w:r w:rsidRPr="00465C2F">
        <w:rPr>
          <w:b/>
          <w:sz w:val="28"/>
          <w:szCs w:val="28"/>
        </w:rPr>
        <w:br/>
        <w:t>на территориях Донецкой Народной Республики, Луганской Народной Республики, Запорожской области и Херсонской области</w:t>
      </w:r>
    </w:p>
    <w:p w:rsidR="00E630F1" w:rsidRPr="00465C2F" w:rsidRDefault="00E630F1" w:rsidP="00E630F1">
      <w:pPr>
        <w:keepLines/>
        <w:spacing w:line="360" w:lineRule="exact"/>
        <w:jc w:val="both"/>
        <w:rPr>
          <w:sz w:val="28"/>
          <w:szCs w:val="28"/>
        </w:rPr>
      </w:pPr>
    </w:p>
    <w:p w:rsidR="00E630F1" w:rsidRPr="00465C2F" w:rsidRDefault="00E630F1" w:rsidP="0065538A">
      <w:pPr>
        <w:pStyle w:val="af1"/>
        <w:keepLines/>
        <w:numPr>
          <w:ilvl w:val="0"/>
          <w:numId w:val="1"/>
        </w:numPr>
        <w:spacing w:after="0" w:line="360" w:lineRule="exact"/>
        <w:jc w:val="center"/>
        <w:rPr>
          <w:rFonts w:ascii="Times New Roman" w:hAnsi="Times New Roman" w:cs="Times New Roman"/>
          <w:b/>
          <w:sz w:val="28"/>
          <w:szCs w:val="28"/>
        </w:rPr>
      </w:pPr>
      <w:r w:rsidRPr="00465C2F">
        <w:rPr>
          <w:rFonts w:ascii="Times New Roman" w:hAnsi="Times New Roman" w:cs="Times New Roman"/>
          <w:b/>
          <w:sz w:val="28"/>
          <w:szCs w:val="28"/>
        </w:rPr>
        <w:t>Общие положения</w:t>
      </w:r>
    </w:p>
    <w:p w:rsidR="00E630F1" w:rsidRPr="00465C2F" w:rsidRDefault="00E630F1" w:rsidP="00E630F1">
      <w:pPr>
        <w:keepLines/>
        <w:spacing w:line="360" w:lineRule="exact"/>
        <w:jc w:val="center"/>
        <w:rPr>
          <w:sz w:val="28"/>
          <w:szCs w:val="28"/>
        </w:rPr>
      </w:pPr>
    </w:p>
    <w:p w:rsidR="00E630F1" w:rsidRDefault="00E630F1" w:rsidP="0065538A">
      <w:pPr>
        <w:pStyle w:val="af1"/>
        <w:keepLines/>
        <w:numPr>
          <w:ilvl w:val="0"/>
          <w:numId w:val="9"/>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Целью формирования и деятельности кадровых комиссий является предоставление представителю нанимателя (работодателю) рекомендаций </w:t>
      </w:r>
      <w:r w:rsidRPr="00465C2F">
        <w:rPr>
          <w:rFonts w:ascii="Times New Roman" w:hAnsi="Times New Roman" w:cs="Times New Roman"/>
          <w:sz w:val="28"/>
          <w:szCs w:val="28"/>
        </w:rPr>
        <w:br/>
        <w:t xml:space="preserve">для рассмотрения вопросов о назначении граждан Российской Федерации </w:t>
      </w:r>
      <w:r w:rsidRPr="00465C2F">
        <w:rPr>
          <w:rFonts w:ascii="Times New Roman" w:hAnsi="Times New Roman" w:cs="Times New Roman"/>
          <w:sz w:val="28"/>
          <w:szCs w:val="28"/>
        </w:rPr>
        <w:br/>
        <w:t>(далее – граждане) на должности государственной и муниципальной службы (далее также – должности) на территориях Донецкой Народной Республики, Луганской Народной Республики, Запорожской области и Херсонской области (далее – субъекты Российской Федерации) без проведения конкурса.</w:t>
      </w:r>
    </w:p>
    <w:p w:rsidR="00E630F1" w:rsidRPr="003D04E3" w:rsidRDefault="00E630F1" w:rsidP="00E630F1">
      <w:pPr>
        <w:keepLines/>
        <w:tabs>
          <w:tab w:val="left" w:pos="1134"/>
        </w:tabs>
        <w:spacing w:line="360" w:lineRule="exact"/>
        <w:ind w:firstLine="709"/>
        <w:jc w:val="both"/>
        <w:rPr>
          <w:sz w:val="28"/>
          <w:szCs w:val="28"/>
        </w:rPr>
      </w:pPr>
      <w:r w:rsidRPr="003D04E3">
        <w:rPr>
          <w:sz w:val="28"/>
          <w:szCs w:val="28"/>
        </w:rPr>
        <w:t>Указанная рекомендация необходима для рассмотрения вопросов о назначении граждан на должности, по которым проведение конкурса является обязательным, но он может не проводится  в соответствии с пунктом 14 Положения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утвержденного Указом Президента Российской Федерации от 6 декабря 2022 г. № 886, а также иным должностям, по которым конкурс не проводится в соответствии с основаниями, предусмотренными законодательством Российской Федерации.</w:t>
      </w:r>
    </w:p>
    <w:p w:rsidR="00E630F1" w:rsidRPr="00465C2F" w:rsidRDefault="00E630F1" w:rsidP="00E630F1">
      <w:pPr>
        <w:keepLines/>
        <w:tabs>
          <w:tab w:val="left" w:pos="1134"/>
        </w:tabs>
        <w:spacing w:line="360" w:lineRule="exact"/>
        <w:ind w:left="709"/>
        <w:jc w:val="both"/>
        <w:rPr>
          <w:sz w:val="28"/>
          <w:szCs w:val="28"/>
        </w:rPr>
      </w:pPr>
      <w:r w:rsidRPr="00465C2F">
        <w:rPr>
          <w:sz w:val="28"/>
          <w:szCs w:val="28"/>
        </w:rPr>
        <w:t>Утверждение положений о кадровых комиссиях не является обязательным.</w:t>
      </w:r>
    </w:p>
    <w:p w:rsidR="00E630F1" w:rsidRPr="003D04E3" w:rsidRDefault="00E630F1" w:rsidP="0065538A">
      <w:pPr>
        <w:pStyle w:val="af1"/>
        <w:keepLines/>
        <w:numPr>
          <w:ilvl w:val="0"/>
          <w:numId w:val="9"/>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Основной задачей кадровых комиссий является определение соответствия граждан, претендующих на замещение должностей государственной и муниципальной службы (далее – претенденты), установленным требованиям для </w:t>
      </w:r>
      <w:r w:rsidRPr="003D04E3">
        <w:rPr>
          <w:rFonts w:ascii="Times New Roman" w:hAnsi="Times New Roman" w:cs="Times New Roman"/>
          <w:sz w:val="28"/>
          <w:szCs w:val="28"/>
        </w:rPr>
        <w:t>замещения этих должностей (далее – оценка).</w:t>
      </w:r>
    </w:p>
    <w:p w:rsidR="00E630F1" w:rsidRPr="003D04E3" w:rsidRDefault="00E630F1" w:rsidP="0065538A">
      <w:pPr>
        <w:pStyle w:val="af1"/>
        <w:keepLines/>
        <w:numPr>
          <w:ilvl w:val="0"/>
          <w:numId w:val="9"/>
        </w:numPr>
        <w:tabs>
          <w:tab w:val="left" w:pos="1134"/>
        </w:tabs>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Методы оценки претендентов определяются кадровыми комиссиями </w:t>
      </w:r>
      <w:r w:rsidRPr="003D04E3">
        <w:rPr>
          <w:rFonts w:ascii="Times New Roman" w:hAnsi="Times New Roman" w:cs="Times New Roman"/>
          <w:sz w:val="28"/>
          <w:szCs w:val="28"/>
        </w:rPr>
        <w:br/>
        <w:t>из числа не противоречащих законодательству Российской Федерации.</w:t>
      </w:r>
    </w:p>
    <w:p w:rsidR="00E630F1" w:rsidRPr="00465C2F" w:rsidRDefault="00E630F1" w:rsidP="0065538A">
      <w:pPr>
        <w:pStyle w:val="af1"/>
        <w:keepLines/>
        <w:numPr>
          <w:ilvl w:val="0"/>
          <w:numId w:val="9"/>
        </w:numPr>
        <w:tabs>
          <w:tab w:val="left" w:pos="1134"/>
        </w:tabs>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lastRenderedPageBreak/>
        <w:t xml:space="preserve">Кадровые комиссии в своей деятельности руководствуются </w:t>
      </w:r>
      <w:r w:rsidRPr="00465C2F">
        <w:rPr>
          <w:rFonts w:ascii="Times New Roman" w:hAnsi="Times New Roman" w:cs="Times New Roman"/>
          <w:sz w:val="28"/>
          <w:szCs w:val="28"/>
        </w:rPr>
        <w:t xml:space="preserve">Конституцией Российской Федерации, федеральными конституционными законами, федеральными законами, актами Президента Российской Федерации </w:t>
      </w:r>
      <w:r w:rsidRPr="00465C2F">
        <w:rPr>
          <w:rFonts w:ascii="Times New Roman" w:hAnsi="Times New Roman" w:cs="Times New Roman"/>
          <w:sz w:val="28"/>
          <w:szCs w:val="28"/>
        </w:rPr>
        <w:br/>
        <w:t>и Правительства Российской Федерации, иными правовыми актами Российской Федерации, нормативными правовыми актами субъектов Российской Федерации, муниципальными правовыми актами и настоящими методическими рекомендациями.</w:t>
      </w:r>
    </w:p>
    <w:p w:rsidR="00E630F1" w:rsidRPr="00465C2F" w:rsidRDefault="00E630F1" w:rsidP="0065538A">
      <w:pPr>
        <w:pStyle w:val="af1"/>
        <w:keepLines/>
        <w:numPr>
          <w:ilvl w:val="0"/>
          <w:numId w:val="8"/>
        </w:numPr>
        <w:tabs>
          <w:tab w:val="left" w:pos="142"/>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Результатом деятельности кадровых комиссий является решение, содержащее рекомендации о возможности назначения граждан на должности государственной или муниципальной службы в органы публичной власти </w:t>
      </w:r>
      <w:r w:rsidRPr="00465C2F">
        <w:rPr>
          <w:rFonts w:ascii="Times New Roman" w:hAnsi="Times New Roman" w:cs="Times New Roman"/>
          <w:sz w:val="28"/>
          <w:szCs w:val="28"/>
        </w:rPr>
        <w:br/>
        <w:t xml:space="preserve">на территориях субъектов Российской Федерации с указанием должностей </w:t>
      </w:r>
      <w:r w:rsidRPr="00465C2F">
        <w:rPr>
          <w:rFonts w:ascii="Times New Roman" w:hAnsi="Times New Roman" w:cs="Times New Roman"/>
          <w:sz w:val="28"/>
          <w:szCs w:val="28"/>
        </w:rPr>
        <w:br/>
        <w:t>и (или) групп должностей и (или) области и вида профессиональной служебной деятельности (далее – рекомендация).</w:t>
      </w:r>
    </w:p>
    <w:p w:rsidR="00E630F1" w:rsidRPr="00465C2F"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Представитель нанимателя (работодатель) вправе принять решение </w:t>
      </w:r>
      <w:r w:rsidRPr="00465C2F">
        <w:rPr>
          <w:rFonts w:ascii="Times New Roman" w:hAnsi="Times New Roman" w:cs="Times New Roman"/>
          <w:sz w:val="28"/>
          <w:szCs w:val="28"/>
        </w:rPr>
        <w:br/>
        <w:t xml:space="preserve">о назначении гражданина на конкретную должность государственной </w:t>
      </w:r>
      <w:r w:rsidRPr="00465C2F">
        <w:rPr>
          <w:rFonts w:ascii="Times New Roman" w:hAnsi="Times New Roman" w:cs="Times New Roman"/>
          <w:sz w:val="28"/>
          <w:szCs w:val="28"/>
        </w:rPr>
        <w:br/>
        <w:t>или муниципальной службы только при наличии рекомендации кадровой комиссии.</w:t>
      </w:r>
    </w:p>
    <w:p w:rsidR="00E630F1" w:rsidRPr="00465C2F"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Вопрос о последующем назначении государственного или муниципального служащего, рекомендация которому кадровой комиссией дана ранее </w:t>
      </w:r>
      <w:r w:rsidRPr="00465C2F">
        <w:rPr>
          <w:rFonts w:ascii="Times New Roman" w:hAnsi="Times New Roman" w:cs="Times New Roman"/>
          <w:sz w:val="28"/>
          <w:szCs w:val="28"/>
        </w:rPr>
        <w:br/>
        <w:t>и реализована, на иную должность государственной или муниципальной службы в том же органе публичной власти на территории субъекта Российской Федерации без проведения конкурса, в том числе в порядке должностного роста, может быть рассмотрен с учетом ранее полученной рекомендации. Получение новой рекомендации кадровой комиссии в таком случае, как правило, не требуется.</w:t>
      </w:r>
    </w:p>
    <w:p w:rsidR="00E630F1" w:rsidRPr="00465C2F"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Кандидатуры, предложенные для назначения Администрацией Президента Российской Федерации в порядке, установленном Указом Президента Российской Федерации от 14 ноября 2022 г. № 820 «Об утверждении порядка согласования </w:t>
      </w:r>
      <w:r w:rsidRPr="00465C2F">
        <w:rPr>
          <w:rFonts w:ascii="Times New Roman" w:hAnsi="Times New Roman" w:cs="Times New Roman"/>
          <w:sz w:val="28"/>
          <w:szCs w:val="28"/>
        </w:rPr>
        <w:br/>
        <w:t>с федеральными органами публичной власти вопросов осуществления публичной власти в Запорожской области и Херсонской области», рассмотрению кадровой комиссией не подлежат.</w:t>
      </w: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Функции </w:t>
      </w:r>
      <w:r>
        <w:rPr>
          <w:rFonts w:ascii="Times New Roman" w:hAnsi="Times New Roman" w:cs="Times New Roman"/>
          <w:sz w:val="28"/>
          <w:szCs w:val="28"/>
        </w:rPr>
        <w:t xml:space="preserve">кадровой </w:t>
      </w:r>
      <w:r w:rsidRPr="00465C2F">
        <w:rPr>
          <w:rFonts w:ascii="Times New Roman" w:hAnsi="Times New Roman" w:cs="Times New Roman"/>
          <w:sz w:val="28"/>
          <w:szCs w:val="28"/>
        </w:rPr>
        <w:t>комиссии по подготовке рекомендаций при назначении на должности государственной службы, по которым предусмотрено присвоение специальных или воинских званий, могут быть возложены правовыми актами федеральных государственных органов, в которых предусмотрено прохождение военной и иных видов государственной службы, на аттестационные комиссии с учетом требований, установленных указами Президента Российской Федерации и ведомственными нормативными правовыми актами об особенностях замещения должностей в субъектах Российской Федерации.</w:t>
      </w:r>
    </w:p>
    <w:p w:rsidR="00E630F1" w:rsidRPr="00465C2F"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lastRenderedPageBreak/>
        <w:t xml:space="preserve">Применение настоящих методических рекомендаций при рассмотрении вопросов назначения граждан на должности, не являющиеся должностями государственной гражданской службы, осуществляется в части, </w:t>
      </w:r>
      <w:r w:rsidRPr="00465C2F">
        <w:rPr>
          <w:rFonts w:ascii="Times New Roman" w:hAnsi="Times New Roman" w:cs="Times New Roman"/>
          <w:sz w:val="28"/>
          <w:szCs w:val="28"/>
        </w:rPr>
        <w:br/>
        <w:t>не противоречащей законодательству Российской Федерации о прохождении военной и иных видов государственной службы и установленным нормативными правовыми актами особенностям назначения на должности, по которым предусмотрено присвоение воинских (специальных) званий и классных чинов прокурорских работников.</w:t>
      </w:r>
    </w:p>
    <w:p w:rsidR="00E630F1" w:rsidRPr="00465C2F" w:rsidRDefault="00E630F1" w:rsidP="0065538A">
      <w:pPr>
        <w:pStyle w:val="af1"/>
        <w:keepLines/>
        <w:numPr>
          <w:ilvl w:val="0"/>
          <w:numId w:val="8"/>
        </w:numPr>
        <w:tabs>
          <w:tab w:val="left" w:pos="0"/>
          <w:tab w:val="left" w:pos="1134"/>
        </w:tabs>
        <w:spacing w:after="0" w:line="360" w:lineRule="exact"/>
        <w:ind w:left="0" w:firstLine="710"/>
        <w:jc w:val="both"/>
        <w:rPr>
          <w:rFonts w:ascii="Times New Roman" w:hAnsi="Times New Roman" w:cs="Times New Roman"/>
          <w:sz w:val="28"/>
          <w:szCs w:val="28"/>
        </w:rPr>
      </w:pPr>
      <w:r w:rsidRPr="00465C2F">
        <w:rPr>
          <w:rFonts w:ascii="Times New Roman" w:hAnsi="Times New Roman" w:cs="Times New Roman"/>
          <w:sz w:val="28"/>
          <w:szCs w:val="28"/>
        </w:rPr>
        <w:t>Заседания кадровых комиссий проводятся по мере необходимости.</w:t>
      </w:r>
    </w:p>
    <w:p w:rsidR="00E630F1" w:rsidRPr="00465C2F" w:rsidRDefault="00E630F1" w:rsidP="0065538A">
      <w:pPr>
        <w:pStyle w:val="af1"/>
        <w:keepLines/>
        <w:numPr>
          <w:ilvl w:val="0"/>
          <w:numId w:val="8"/>
        </w:numPr>
        <w:tabs>
          <w:tab w:val="left" w:pos="0"/>
          <w:tab w:val="left" w:pos="1134"/>
        </w:tabs>
        <w:spacing w:after="0" w:line="360" w:lineRule="exact"/>
        <w:ind w:left="0" w:firstLine="710"/>
        <w:jc w:val="both"/>
        <w:rPr>
          <w:rFonts w:ascii="Times New Roman" w:hAnsi="Times New Roman" w:cs="Times New Roman"/>
          <w:sz w:val="28"/>
          <w:szCs w:val="28"/>
        </w:rPr>
      </w:pPr>
      <w:r w:rsidRPr="00465C2F">
        <w:rPr>
          <w:rFonts w:ascii="Times New Roman" w:hAnsi="Times New Roman" w:cs="Times New Roman"/>
          <w:sz w:val="28"/>
          <w:szCs w:val="28"/>
        </w:rPr>
        <w:t>Кадровые комиссии осуществляют свою деятельность до 1 января 2026 года.</w:t>
      </w:r>
    </w:p>
    <w:p w:rsidR="00E630F1" w:rsidRPr="00465C2F" w:rsidRDefault="00E630F1" w:rsidP="00E630F1">
      <w:pPr>
        <w:pStyle w:val="af1"/>
        <w:keepLines/>
        <w:tabs>
          <w:tab w:val="left" w:pos="0"/>
          <w:tab w:val="left" w:pos="1134"/>
        </w:tabs>
        <w:spacing w:after="0" w:line="360" w:lineRule="exact"/>
        <w:ind w:left="710"/>
        <w:jc w:val="both"/>
        <w:rPr>
          <w:rFonts w:ascii="Times New Roman" w:hAnsi="Times New Roman" w:cs="Times New Roman"/>
          <w:sz w:val="28"/>
          <w:szCs w:val="28"/>
        </w:rPr>
      </w:pPr>
    </w:p>
    <w:p w:rsidR="00E630F1" w:rsidRPr="00465C2F" w:rsidRDefault="00E630F1" w:rsidP="0065538A">
      <w:pPr>
        <w:pStyle w:val="af1"/>
        <w:keepLines/>
        <w:numPr>
          <w:ilvl w:val="0"/>
          <w:numId w:val="1"/>
        </w:numPr>
        <w:tabs>
          <w:tab w:val="left" w:pos="1134"/>
        </w:tabs>
        <w:spacing w:after="0" w:line="360" w:lineRule="exact"/>
        <w:jc w:val="center"/>
        <w:rPr>
          <w:rFonts w:ascii="Times New Roman" w:hAnsi="Times New Roman" w:cs="Times New Roman"/>
          <w:b/>
          <w:sz w:val="28"/>
          <w:szCs w:val="28"/>
        </w:rPr>
      </w:pPr>
      <w:r w:rsidRPr="00465C2F">
        <w:rPr>
          <w:rFonts w:ascii="Times New Roman" w:hAnsi="Times New Roman" w:cs="Times New Roman"/>
          <w:b/>
          <w:sz w:val="28"/>
          <w:szCs w:val="28"/>
        </w:rPr>
        <w:t>Формирование и состав кадровых комиссий</w:t>
      </w:r>
    </w:p>
    <w:p w:rsidR="00E630F1" w:rsidRPr="00465C2F" w:rsidRDefault="00E630F1" w:rsidP="00E630F1">
      <w:pPr>
        <w:pStyle w:val="af1"/>
        <w:keepLines/>
        <w:tabs>
          <w:tab w:val="left" w:pos="0"/>
        </w:tabs>
        <w:spacing w:after="0" w:line="360" w:lineRule="exact"/>
        <w:ind w:left="710"/>
        <w:jc w:val="both"/>
        <w:rPr>
          <w:rFonts w:ascii="Times New Roman" w:hAnsi="Times New Roman" w:cs="Times New Roman"/>
          <w:sz w:val="28"/>
          <w:szCs w:val="28"/>
        </w:rPr>
      </w:pPr>
    </w:p>
    <w:p w:rsidR="00E630F1" w:rsidRPr="00465C2F" w:rsidRDefault="00E630F1" w:rsidP="0065538A">
      <w:pPr>
        <w:pStyle w:val="af1"/>
        <w:keepLines/>
        <w:numPr>
          <w:ilvl w:val="0"/>
          <w:numId w:val="8"/>
        </w:numPr>
        <w:tabs>
          <w:tab w:val="left" w:pos="1134"/>
        </w:tabs>
        <w:spacing w:after="0" w:line="360" w:lineRule="exact"/>
        <w:ind w:left="0" w:firstLine="710"/>
        <w:jc w:val="both"/>
        <w:rPr>
          <w:rFonts w:ascii="Times New Roman" w:hAnsi="Times New Roman" w:cs="Times New Roman"/>
          <w:sz w:val="28"/>
          <w:szCs w:val="28"/>
        </w:rPr>
      </w:pPr>
      <w:r w:rsidRPr="00465C2F">
        <w:rPr>
          <w:rFonts w:ascii="Times New Roman" w:hAnsi="Times New Roman" w:cs="Times New Roman"/>
          <w:sz w:val="28"/>
          <w:szCs w:val="28"/>
        </w:rPr>
        <w:t>Кадровые комиссии формируются в соответствии с:</w:t>
      </w:r>
    </w:p>
    <w:p w:rsidR="00E630F1" w:rsidRPr="00465C2F" w:rsidRDefault="00E630F1" w:rsidP="0065538A">
      <w:pPr>
        <w:pStyle w:val="af1"/>
        <w:keepLines/>
        <w:numPr>
          <w:ilvl w:val="0"/>
          <w:numId w:val="2"/>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правовым актом федерального государственного органа – </w:t>
      </w:r>
      <w:r w:rsidRPr="00465C2F">
        <w:rPr>
          <w:rFonts w:ascii="Times New Roman" w:hAnsi="Times New Roman" w:cs="Times New Roman"/>
          <w:sz w:val="28"/>
          <w:szCs w:val="28"/>
        </w:rPr>
        <w:br/>
        <w:t xml:space="preserve">для рассмотрения вопросов назначения на должности государственной службы </w:t>
      </w:r>
      <w:r w:rsidRPr="00465C2F">
        <w:rPr>
          <w:rFonts w:ascii="Times New Roman" w:hAnsi="Times New Roman" w:cs="Times New Roman"/>
          <w:sz w:val="28"/>
          <w:szCs w:val="28"/>
        </w:rPr>
        <w:br/>
        <w:t xml:space="preserve">в территориальных органах федеральных государственных органов </w:t>
      </w:r>
      <w:r w:rsidRPr="00465C2F">
        <w:rPr>
          <w:rFonts w:ascii="Times New Roman" w:hAnsi="Times New Roman" w:cs="Times New Roman"/>
          <w:sz w:val="28"/>
          <w:szCs w:val="28"/>
        </w:rPr>
        <w:br/>
        <w:t>и их подразделениях, расположенных на территориях субъектов Российской Федерации;</w:t>
      </w:r>
    </w:p>
    <w:p w:rsidR="00E630F1" w:rsidRPr="003D04E3" w:rsidRDefault="00E630F1" w:rsidP="0065538A">
      <w:pPr>
        <w:pStyle w:val="af1"/>
        <w:keepLines/>
        <w:numPr>
          <w:ilvl w:val="0"/>
          <w:numId w:val="2"/>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правовым актом высшего должностного лица субъекта Российской Федерации (временно исполняющего обязанности высшего должностного лица субъекта Российской Федерации) (далее – высшее должностное лицо) – </w:t>
      </w:r>
      <w:r w:rsidRPr="00465C2F">
        <w:rPr>
          <w:rFonts w:ascii="Times New Roman" w:hAnsi="Times New Roman" w:cs="Times New Roman"/>
          <w:sz w:val="28"/>
          <w:szCs w:val="28"/>
        </w:rPr>
        <w:br/>
      </w:r>
      <w:r w:rsidRPr="003D04E3">
        <w:rPr>
          <w:rFonts w:ascii="Times New Roman" w:hAnsi="Times New Roman" w:cs="Times New Roman"/>
          <w:sz w:val="28"/>
          <w:szCs w:val="28"/>
        </w:rPr>
        <w:t>для рассмотрения вопросов назначения на должности государственной гражданской службы в государственных органах субъектов Российской Федерации;</w:t>
      </w:r>
    </w:p>
    <w:p w:rsidR="00E630F1" w:rsidRPr="00465C2F" w:rsidRDefault="00E630F1" w:rsidP="0065538A">
      <w:pPr>
        <w:pStyle w:val="af1"/>
        <w:keepLines/>
        <w:numPr>
          <w:ilvl w:val="0"/>
          <w:numId w:val="2"/>
        </w:numPr>
        <w:tabs>
          <w:tab w:val="left" w:pos="1134"/>
        </w:tabs>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муниципальным правовым актом – для рассмотрения вопросов назначения на должности муниципальной службы в органах местного </w:t>
      </w:r>
      <w:r w:rsidRPr="00465C2F">
        <w:rPr>
          <w:rFonts w:ascii="Times New Roman" w:hAnsi="Times New Roman" w:cs="Times New Roman"/>
          <w:sz w:val="28"/>
          <w:szCs w:val="28"/>
        </w:rPr>
        <w:t>самоуправления, расположенных на территориях субъектов Российской Федерации.</w:t>
      </w: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При принятии решения о создании кадровой комиссии рекомендуется использовать следующие подходы:</w:t>
      </w:r>
    </w:p>
    <w:p w:rsidR="00E630F1" w:rsidRPr="00465C2F" w:rsidRDefault="00E630F1" w:rsidP="00E630F1">
      <w:pPr>
        <w:pStyle w:val="af1"/>
        <w:keepLines/>
        <w:tabs>
          <w:tab w:val="left" w:pos="1418"/>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а) в федеральном государственном органе допускается создание как единой кадровой комиссии для рассмотрения соответствующих вопросов на территориях всех субъектов Российской Федерации, так и нескольких кадровых комиссий – отдельно для каждого субъекта Российской Федерации;</w:t>
      </w:r>
    </w:p>
    <w:p w:rsidR="00E630F1" w:rsidRPr="00465C2F" w:rsidRDefault="00E630F1" w:rsidP="00E630F1">
      <w:pPr>
        <w:keepLines/>
        <w:tabs>
          <w:tab w:val="left" w:pos="1418"/>
        </w:tabs>
        <w:spacing w:line="360" w:lineRule="exact"/>
        <w:ind w:firstLine="710"/>
        <w:jc w:val="both"/>
        <w:rPr>
          <w:sz w:val="28"/>
          <w:szCs w:val="28"/>
        </w:rPr>
      </w:pPr>
      <w:r w:rsidRPr="00465C2F">
        <w:rPr>
          <w:sz w:val="28"/>
          <w:szCs w:val="28"/>
        </w:rPr>
        <w:lastRenderedPageBreak/>
        <w:t xml:space="preserve">б) высшее должностное лицо субъекта Российской Федерации самостоятельно определяет количество кадровых комиссий с учетом структуры </w:t>
      </w:r>
      <w:r w:rsidRPr="00465C2F">
        <w:rPr>
          <w:sz w:val="28"/>
          <w:szCs w:val="28"/>
        </w:rPr>
        <w:br/>
        <w:t>и полномочий формируемых органов государственной власти и иных государственных органов субъектов Российской Федерации, объема и характера кадровых вопросов.</w:t>
      </w:r>
    </w:p>
    <w:p w:rsidR="00E630F1" w:rsidRPr="00465C2F" w:rsidRDefault="00E630F1" w:rsidP="00E630F1">
      <w:pPr>
        <w:keepLines/>
        <w:tabs>
          <w:tab w:val="left" w:pos="1418"/>
        </w:tabs>
        <w:spacing w:line="360" w:lineRule="exact"/>
        <w:ind w:firstLine="710"/>
        <w:jc w:val="both"/>
        <w:rPr>
          <w:sz w:val="28"/>
          <w:szCs w:val="28"/>
        </w:rPr>
      </w:pPr>
      <w:r w:rsidRPr="00465C2F">
        <w:rPr>
          <w:sz w:val="28"/>
          <w:szCs w:val="28"/>
        </w:rPr>
        <w:t>При этом кадровые комиссии могут быть следующих видов:</w:t>
      </w:r>
    </w:p>
    <w:p w:rsidR="00E630F1" w:rsidRPr="00465C2F" w:rsidRDefault="00E630F1" w:rsidP="0065538A">
      <w:pPr>
        <w:pStyle w:val="af1"/>
        <w:keepLines/>
        <w:numPr>
          <w:ilvl w:val="0"/>
          <w:numId w:val="3"/>
        </w:numPr>
        <w:tabs>
          <w:tab w:val="left" w:pos="0"/>
          <w:tab w:val="left" w:pos="1134"/>
        </w:tabs>
        <w:spacing w:after="0" w:line="360" w:lineRule="exact"/>
        <w:ind w:left="0" w:firstLine="709"/>
        <w:contextualSpacing w:val="0"/>
        <w:jc w:val="both"/>
        <w:rPr>
          <w:rFonts w:ascii="Times New Roman" w:hAnsi="Times New Roman" w:cs="Times New Roman"/>
          <w:sz w:val="28"/>
          <w:szCs w:val="28"/>
        </w:rPr>
      </w:pPr>
      <w:r w:rsidRPr="00465C2F">
        <w:rPr>
          <w:rFonts w:ascii="Times New Roman" w:hAnsi="Times New Roman" w:cs="Times New Roman"/>
          <w:sz w:val="28"/>
          <w:szCs w:val="28"/>
        </w:rPr>
        <w:t>единая кадровая комиссия для рассмотрения вопросов назначения граждан на должности государственной службы во всех образуемых органах (целесообразно для рассмотрения вопросов назначения на должности высшей группы, а также отдельных должностей государственной гражданской службы главной группы, в том числе категории «руководители»);</w:t>
      </w:r>
    </w:p>
    <w:p w:rsidR="00E630F1" w:rsidRPr="00465C2F" w:rsidRDefault="00E630F1" w:rsidP="0065538A">
      <w:pPr>
        <w:pStyle w:val="af1"/>
        <w:keepLines/>
        <w:numPr>
          <w:ilvl w:val="0"/>
          <w:numId w:val="3"/>
        </w:numPr>
        <w:tabs>
          <w:tab w:val="left" w:pos="0"/>
          <w:tab w:val="left" w:pos="1134"/>
        </w:tabs>
        <w:spacing w:after="0" w:line="360" w:lineRule="exact"/>
        <w:ind w:left="0" w:firstLine="709"/>
        <w:contextualSpacing w:val="0"/>
        <w:jc w:val="both"/>
        <w:rPr>
          <w:rFonts w:ascii="Times New Roman" w:hAnsi="Times New Roman" w:cs="Times New Roman"/>
          <w:sz w:val="28"/>
          <w:szCs w:val="28"/>
        </w:rPr>
      </w:pPr>
      <w:r w:rsidRPr="00465C2F">
        <w:rPr>
          <w:rFonts w:ascii="Times New Roman" w:hAnsi="Times New Roman" w:cs="Times New Roman"/>
          <w:sz w:val="28"/>
          <w:szCs w:val="28"/>
        </w:rPr>
        <w:t xml:space="preserve">кадровые комиссии для рассмотрения вопросов назначения граждан </w:t>
      </w:r>
      <w:r w:rsidRPr="00465C2F">
        <w:rPr>
          <w:rFonts w:ascii="Times New Roman" w:hAnsi="Times New Roman" w:cs="Times New Roman"/>
          <w:sz w:val="28"/>
          <w:szCs w:val="28"/>
        </w:rPr>
        <w:br/>
        <w:t xml:space="preserve">на должности государственной или муниципальной службы по областям и видам профессиональной служебной деятельности (целесообразно для рассмотрения вопросов назначения граждан на должности категории «специалисты» различных групп должностей государственной гражданской службы). Такие кадровые комиссии могут рассматривать вопросы назначения граждан на должности </w:t>
      </w:r>
      <w:r w:rsidRPr="00465C2F">
        <w:rPr>
          <w:rFonts w:ascii="Times New Roman" w:hAnsi="Times New Roman" w:cs="Times New Roman"/>
          <w:sz w:val="28"/>
          <w:szCs w:val="28"/>
        </w:rPr>
        <w:br/>
        <w:t>как в конкретном государственном органе, так и в различных государственных органах в соответствии с определенными областями и видами профессиональной служебной деятельности;</w:t>
      </w:r>
    </w:p>
    <w:p w:rsidR="00E630F1" w:rsidRPr="00465C2F" w:rsidRDefault="00E630F1" w:rsidP="00E630F1">
      <w:pPr>
        <w:pStyle w:val="af1"/>
        <w:keepLines/>
        <w:tabs>
          <w:tab w:val="left" w:pos="1418"/>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в) в муниципальных образованиях рекомендуется создать единую кадровую комиссию для рассмотрения вопросов назначения граждан во всех органах местного самоуправления, образуемых на территории соответствующего муниципального образования.</w:t>
      </w: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Персональный состав кадровой комиссии утверждается актом </w:t>
      </w:r>
      <w:r w:rsidRPr="00465C2F">
        <w:rPr>
          <w:rFonts w:ascii="Times New Roman" w:hAnsi="Times New Roman" w:cs="Times New Roman"/>
          <w:sz w:val="28"/>
          <w:szCs w:val="28"/>
        </w:rPr>
        <w:br/>
        <w:t>о формировании кадровой комиссии.</w:t>
      </w: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В состав кадровой комиссии входят председатель кадровой комиссии, его заместитель, ответственный секретарь и члены кадровой комиссии </w:t>
      </w:r>
      <w:r w:rsidRPr="00465C2F">
        <w:rPr>
          <w:rFonts w:ascii="Times New Roman" w:hAnsi="Times New Roman" w:cs="Times New Roman"/>
          <w:sz w:val="28"/>
          <w:szCs w:val="28"/>
        </w:rPr>
        <w:br/>
        <w:t xml:space="preserve">(далее – члены комиссии), которые принимают участие в ее деятельности </w:t>
      </w:r>
      <w:r w:rsidRPr="00465C2F">
        <w:rPr>
          <w:rFonts w:ascii="Times New Roman" w:hAnsi="Times New Roman" w:cs="Times New Roman"/>
          <w:sz w:val="28"/>
          <w:szCs w:val="28"/>
        </w:rPr>
        <w:br/>
        <w:t>на безвозмездной основе.</w:t>
      </w:r>
    </w:p>
    <w:p w:rsidR="00E630F1" w:rsidRPr="00465C2F" w:rsidRDefault="00E630F1" w:rsidP="0065538A">
      <w:pPr>
        <w:pStyle w:val="af1"/>
        <w:keepLines/>
        <w:numPr>
          <w:ilvl w:val="0"/>
          <w:numId w:val="8"/>
        </w:numPr>
        <w:tabs>
          <w:tab w:val="left" w:pos="1134"/>
          <w:tab w:val="left" w:pos="1418"/>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Председатель кадровой комиссии:</w:t>
      </w:r>
    </w:p>
    <w:p w:rsidR="00E630F1" w:rsidRPr="00465C2F" w:rsidRDefault="00E630F1" w:rsidP="0065538A">
      <w:pPr>
        <w:pStyle w:val="af1"/>
        <w:keepLines/>
        <w:numPr>
          <w:ilvl w:val="0"/>
          <w:numId w:val="4"/>
        </w:numPr>
        <w:tabs>
          <w:tab w:val="left" w:pos="1134"/>
          <w:tab w:val="left" w:pos="1418"/>
          <w:tab w:val="left" w:pos="3820"/>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организует деятельность кадровой комиссии и председательствует </w:t>
      </w:r>
      <w:r w:rsidRPr="00465C2F">
        <w:rPr>
          <w:rFonts w:ascii="Times New Roman" w:hAnsi="Times New Roman" w:cs="Times New Roman"/>
          <w:sz w:val="28"/>
          <w:szCs w:val="28"/>
        </w:rPr>
        <w:br/>
        <w:t>на ее заседаниях;</w:t>
      </w:r>
    </w:p>
    <w:p w:rsidR="00E630F1" w:rsidRPr="00465C2F" w:rsidRDefault="00E630F1" w:rsidP="0065538A">
      <w:pPr>
        <w:pStyle w:val="af1"/>
        <w:keepLines/>
        <w:numPr>
          <w:ilvl w:val="0"/>
          <w:numId w:val="4"/>
        </w:numPr>
        <w:tabs>
          <w:tab w:val="left" w:pos="1134"/>
        </w:tabs>
        <w:autoSpaceDE w:val="0"/>
        <w:autoSpaceDN w:val="0"/>
        <w:adjustRightInd w:val="0"/>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определяет дату, время, место и форму проведения заседания кадровой комиссии, повестку дня заседания и порядок рассмотрения вопросов;</w:t>
      </w:r>
    </w:p>
    <w:p w:rsidR="00E630F1" w:rsidRPr="00465C2F" w:rsidRDefault="00E630F1" w:rsidP="0065538A">
      <w:pPr>
        <w:pStyle w:val="af1"/>
        <w:keepLines/>
        <w:numPr>
          <w:ilvl w:val="0"/>
          <w:numId w:val="4"/>
        </w:numPr>
        <w:tabs>
          <w:tab w:val="left" w:pos="1134"/>
        </w:tabs>
        <w:autoSpaceDE w:val="0"/>
        <w:autoSpaceDN w:val="0"/>
        <w:adjustRightInd w:val="0"/>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определяет состав участников заседания;</w:t>
      </w:r>
    </w:p>
    <w:p w:rsidR="00E630F1" w:rsidRPr="00465C2F" w:rsidRDefault="00E630F1" w:rsidP="0065538A">
      <w:pPr>
        <w:pStyle w:val="af1"/>
        <w:keepLines/>
        <w:numPr>
          <w:ilvl w:val="0"/>
          <w:numId w:val="4"/>
        </w:numPr>
        <w:tabs>
          <w:tab w:val="left" w:pos="1134"/>
        </w:tabs>
        <w:autoSpaceDE w:val="0"/>
        <w:autoSpaceDN w:val="0"/>
        <w:adjustRightInd w:val="0"/>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подписывает протоколы заседаний кадровой комиссии и выписки </w:t>
      </w:r>
      <w:r w:rsidRPr="00465C2F">
        <w:rPr>
          <w:rFonts w:ascii="Times New Roman" w:hAnsi="Times New Roman" w:cs="Times New Roman"/>
          <w:sz w:val="28"/>
          <w:szCs w:val="28"/>
        </w:rPr>
        <w:br/>
        <w:t>из него, а также иные документы по вопросам деятельности кадровой комиссии;</w:t>
      </w:r>
    </w:p>
    <w:p w:rsidR="00E630F1" w:rsidRPr="00465C2F" w:rsidRDefault="00E630F1" w:rsidP="0065538A">
      <w:pPr>
        <w:pStyle w:val="af1"/>
        <w:keepLines/>
        <w:numPr>
          <w:ilvl w:val="0"/>
          <w:numId w:val="4"/>
        </w:numPr>
        <w:tabs>
          <w:tab w:val="left" w:pos="1134"/>
        </w:tabs>
        <w:autoSpaceDE w:val="0"/>
        <w:autoSpaceDN w:val="0"/>
        <w:adjustRightInd w:val="0"/>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осуществляет иные функции в целях оперативного решения возложенных на кадровую комиссию задач.</w:t>
      </w:r>
    </w:p>
    <w:p w:rsidR="00E630F1" w:rsidRPr="00465C2F" w:rsidRDefault="00E630F1" w:rsidP="00E630F1">
      <w:pPr>
        <w:pStyle w:val="af1"/>
        <w:keepLines/>
        <w:tabs>
          <w:tab w:val="left" w:pos="1418"/>
        </w:tabs>
        <w:spacing w:after="0" w:line="360" w:lineRule="exact"/>
        <w:ind w:left="0" w:firstLine="708"/>
        <w:jc w:val="both"/>
        <w:rPr>
          <w:rFonts w:ascii="Times New Roman" w:hAnsi="Times New Roman" w:cs="Times New Roman"/>
          <w:strike/>
          <w:sz w:val="28"/>
          <w:szCs w:val="28"/>
        </w:rPr>
      </w:pPr>
      <w:r w:rsidRPr="00465C2F">
        <w:rPr>
          <w:rFonts w:ascii="Times New Roman" w:hAnsi="Times New Roman" w:cs="Times New Roman"/>
          <w:sz w:val="28"/>
          <w:szCs w:val="28"/>
        </w:rPr>
        <w:t xml:space="preserve">В период временного отсутствия председателя кадровой комиссии </w:t>
      </w:r>
      <w:r w:rsidRPr="00465C2F">
        <w:rPr>
          <w:rFonts w:ascii="Times New Roman" w:hAnsi="Times New Roman" w:cs="Times New Roman"/>
          <w:sz w:val="28"/>
          <w:szCs w:val="28"/>
        </w:rPr>
        <w:br/>
        <w:t>его обязанности исполняет заместитель председателя. В случае продолжительной невозможности председателя исполнять свои обязанности рекомендуется внести изменения в состав кадровой комиссии и назначить председателем иное лицо.</w:t>
      </w:r>
    </w:p>
    <w:p w:rsidR="00E630F1" w:rsidRPr="00465C2F" w:rsidRDefault="00E630F1" w:rsidP="0065538A">
      <w:pPr>
        <w:pStyle w:val="af1"/>
        <w:keepLines/>
        <w:numPr>
          <w:ilvl w:val="0"/>
          <w:numId w:val="8"/>
        </w:numPr>
        <w:tabs>
          <w:tab w:val="left" w:pos="709"/>
          <w:tab w:val="left" w:pos="1134"/>
        </w:tabs>
        <w:spacing w:after="0" w:line="360" w:lineRule="exact"/>
        <w:ind w:left="0" w:firstLine="710"/>
        <w:jc w:val="both"/>
        <w:rPr>
          <w:rFonts w:ascii="Times New Roman" w:hAnsi="Times New Roman" w:cs="Times New Roman"/>
          <w:sz w:val="28"/>
          <w:szCs w:val="28"/>
        </w:rPr>
      </w:pPr>
      <w:r w:rsidRPr="00465C2F">
        <w:rPr>
          <w:rFonts w:ascii="Times New Roman" w:hAnsi="Times New Roman" w:cs="Times New Roman"/>
          <w:sz w:val="28"/>
          <w:szCs w:val="28"/>
        </w:rPr>
        <w:t>Ответственный секретарь кадровой комиссии:</w:t>
      </w:r>
    </w:p>
    <w:p w:rsidR="00E630F1" w:rsidRPr="00465C2F" w:rsidRDefault="00E630F1" w:rsidP="0065538A">
      <w:pPr>
        <w:pStyle w:val="af1"/>
        <w:keepLines/>
        <w:numPr>
          <w:ilvl w:val="0"/>
          <w:numId w:val="5"/>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осуществляет подготовку и организацию заседаний кадровой комиссии, информационно-аналитическое обеспечение ее деятельности, оформляет протоколы заседаний кадровой комиссии, протоколы сообщения сведений гражданином, приглашенным на заседание кадровой комиссии;</w:t>
      </w:r>
    </w:p>
    <w:p w:rsidR="00E630F1" w:rsidRPr="00465C2F" w:rsidRDefault="00E630F1" w:rsidP="0065538A">
      <w:pPr>
        <w:pStyle w:val="af1"/>
        <w:keepLines/>
        <w:numPr>
          <w:ilvl w:val="0"/>
          <w:numId w:val="5"/>
        </w:numPr>
        <w:tabs>
          <w:tab w:val="left" w:pos="1134"/>
        </w:tabs>
        <w:autoSpaceDE w:val="0"/>
        <w:autoSpaceDN w:val="0"/>
        <w:adjustRightInd w:val="0"/>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готовит и выдает претендентам персональные выписки из протокола заседания кадровой комиссии, содержащие рекомендации о возможности </w:t>
      </w:r>
      <w:r w:rsidRPr="00465C2F">
        <w:rPr>
          <w:rFonts w:ascii="Times New Roman" w:hAnsi="Times New Roman" w:cs="Times New Roman"/>
          <w:sz w:val="28"/>
          <w:szCs w:val="28"/>
        </w:rPr>
        <w:br/>
        <w:t xml:space="preserve">их назначения на должности государственной или муниципальной службы </w:t>
      </w:r>
      <w:r w:rsidRPr="00465C2F">
        <w:rPr>
          <w:rFonts w:ascii="Times New Roman" w:hAnsi="Times New Roman" w:cs="Times New Roman"/>
          <w:sz w:val="28"/>
          <w:szCs w:val="28"/>
        </w:rPr>
        <w:br/>
        <w:t>в органы публичной власти на территориях субъектов Российской Федерации;</w:t>
      </w:r>
    </w:p>
    <w:p w:rsidR="00E630F1" w:rsidRPr="00465C2F" w:rsidRDefault="00E630F1" w:rsidP="0065538A">
      <w:pPr>
        <w:pStyle w:val="af1"/>
        <w:keepLines/>
        <w:numPr>
          <w:ilvl w:val="0"/>
          <w:numId w:val="5"/>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осуществляет прием и регистрацию документов;</w:t>
      </w:r>
    </w:p>
    <w:p w:rsidR="00E630F1" w:rsidRPr="00465C2F" w:rsidRDefault="00E630F1" w:rsidP="0065538A">
      <w:pPr>
        <w:pStyle w:val="af1"/>
        <w:keepLines/>
        <w:numPr>
          <w:ilvl w:val="0"/>
          <w:numId w:val="5"/>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организует аудио- и (или) видеозапись, стенографирование (в случае принятия кадровой комиссией решения об этом);</w:t>
      </w:r>
    </w:p>
    <w:p w:rsidR="00E630F1" w:rsidRPr="00465C2F" w:rsidRDefault="00E630F1" w:rsidP="0065538A">
      <w:pPr>
        <w:pStyle w:val="af1"/>
        <w:keepLines/>
        <w:numPr>
          <w:ilvl w:val="0"/>
          <w:numId w:val="5"/>
        </w:numPr>
        <w:tabs>
          <w:tab w:val="left" w:pos="1134"/>
        </w:tabs>
        <w:autoSpaceDE w:val="0"/>
        <w:autoSpaceDN w:val="0"/>
        <w:adjustRightInd w:val="0"/>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информирует членов комиссии и претендентов о дате, времени, месте </w:t>
      </w:r>
      <w:r w:rsidRPr="00465C2F">
        <w:rPr>
          <w:rFonts w:ascii="Times New Roman" w:hAnsi="Times New Roman" w:cs="Times New Roman"/>
          <w:sz w:val="28"/>
          <w:szCs w:val="28"/>
        </w:rPr>
        <w:br/>
        <w:t>и порядке проведения заседания кадровой комиссии;</w:t>
      </w:r>
    </w:p>
    <w:p w:rsidR="00E630F1" w:rsidRPr="00465C2F" w:rsidRDefault="00E630F1" w:rsidP="0065538A">
      <w:pPr>
        <w:pStyle w:val="af1"/>
        <w:keepLines/>
        <w:numPr>
          <w:ilvl w:val="0"/>
          <w:numId w:val="5"/>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обеспечивает хранение документов кадровой комиссии </w:t>
      </w:r>
      <w:r w:rsidRPr="00465C2F">
        <w:rPr>
          <w:rFonts w:ascii="Times New Roman" w:hAnsi="Times New Roman" w:cs="Times New Roman"/>
          <w:sz w:val="28"/>
          <w:szCs w:val="28"/>
        </w:rPr>
        <w:br/>
        <w:t xml:space="preserve">и их направление в соответствующие государственные органы в соответствии </w:t>
      </w:r>
      <w:r w:rsidRPr="00465C2F">
        <w:rPr>
          <w:rFonts w:ascii="Times New Roman" w:hAnsi="Times New Roman" w:cs="Times New Roman"/>
          <w:sz w:val="28"/>
          <w:szCs w:val="28"/>
        </w:rPr>
        <w:br/>
        <w:t>с их компетенцией.</w:t>
      </w:r>
    </w:p>
    <w:p w:rsidR="00E630F1" w:rsidRPr="00465C2F" w:rsidRDefault="00E630F1" w:rsidP="00E630F1">
      <w:pPr>
        <w:keepLines/>
        <w:spacing w:line="360" w:lineRule="exact"/>
        <w:ind w:firstLine="709"/>
        <w:jc w:val="both"/>
        <w:rPr>
          <w:sz w:val="28"/>
          <w:szCs w:val="28"/>
        </w:rPr>
      </w:pPr>
      <w:r w:rsidRPr="00465C2F">
        <w:rPr>
          <w:sz w:val="28"/>
          <w:szCs w:val="28"/>
        </w:rPr>
        <w:t xml:space="preserve">В период временного отсутствия ответственного секретаря кадровой комиссии его обязанности возлагаются председателем кадровой комиссии </w:t>
      </w:r>
      <w:r w:rsidRPr="00465C2F">
        <w:rPr>
          <w:sz w:val="28"/>
          <w:szCs w:val="28"/>
        </w:rPr>
        <w:br/>
        <w:t>на одного из членов комиссии.</w:t>
      </w: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Члены комиссии имеют право:</w:t>
      </w:r>
    </w:p>
    <w:p w:rsidR="00E630F1" w:rsidRPr="00465C2F" w:rsidRDefault="00E630F1" w:rsidP="0065538A">
      <w:pPr>
        <w:pStyle w:val="af1"/>
        <w:keepLines/>
        <w:numPr>
          <w:ilvl w:val="0"/>
          <w:numId w:val="6"/>
        </w:numPr>
        <w:tabs>
          <w:tab w:val="left" w:pos="1134"/>
        </w:tabs>
        <w:autoSpaceDE w:val="0"/>
        <w:autoSpaceDN w:val="0"/>
        <w:adjustRightInd w:val="0"/>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вносить предложения о приглашении на заседания кадровой комиссии граждан, не входящих в ее состав;</w:t>
      </w:r>
    </w:p>
    <w:p w:rsidR="00E630F1" w:rsidRPr="00465C2F" w:rsidRDefault="00E630F1" w:rsidP="0065538A">
      <w:pPr>
        <w:pStyle w:val="af1"/>
        <w:keepLines/>
        <w:numPr>
          <w:ilvl w:val="0"/>
          <w:numId w:val="6"/>
        </w:numPr>
        <w:tabs>
          <w:tab w:val="left" w:pos="1134"/>
        </w:tabs>
        <w:autoSpaceDE w:val="0"/>
        <w:autoSpaceDN w:val="0"/>
        <w:adjustRightInd w:val="0"/>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вносить предложения по повестке дня заседания кадровой комиссии;</w:t>
      </w:r>
    </w:p>
    <w:p w:rsidR="00E630F1" w:rsidRPr="00465C2F" w:rsidRDefault="00E630F1" w:rsidP="0065538A">
      <w:pPr>
        <w:pStyle w:val="af1"/>
        <w:keepLines/>
        <w:numPr>
          <w:ilvl w:val="0"/>
          <w:numId w:val="6"/>
        </w:numPr>
        <w:tabs>
          <w:tab w:val="left" w:pos="1134"/>
        </w:tabs>
        <w:autoSpaceDE w:val="0"/>
        <w:autoSpaceDN w:val="0"/>
        <w:adjustRightInd w:val="0"/>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знакомиться с рабочими материалами кадровой комиссии </w:t>
      </w:r>
      <w:r w:rsidRPr="00465C2F">
        <w:rPr>
          <w:rFonts w:ascii="Times New Roman" w:hAnsi="Times New Roman" w:cs="Times New Roman"/>
          <w:sz w:val="28"/>
          <w:szCs w:val="28"/>
        </w:rPr>
        <w:br/>
        <w:t>и персональными данными претендентов.</w:t>
      </w: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Минимальный рекомендуемый состав кадровой комиссии составляет 5 человек.</w:t>
      </w:r>
    </w:p>
    <w:p w:rsidR="00E630F1" w:rsidRPr="00465C2F"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Состав кадровой комиссии формируется таким образом, чтобы была исключена возможность возникновения конфликта интереса, который </w:t>
      </w:r>
      <w:r w:rsidRPr="00465C2F">
        <w:rPr>
          <w:rFonts w:ascii="Times New Roman" w:hAnsi="Times New Roman" w:cs="Times New Roman"/>
          <w:sz w:val="28"/>
          <w:szCs w:val="28"/>
        </w:rPr>
        <w:br/>
        <w:t>мог бы повлиять на принимаемые кадровой комиссией решения.</w:t>
      </w: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Заседание кадровой комиссии считается правомочным, если на нем присутствует не менее трех пятых от общего числа членов комиссии.</w:t>
      </w: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Рекомендуемый состав кадровой комиссии:</w:t>
      </w:r>
    </w:p>
    <w:p w:rsidR="00E630F1" w:rsidRPr="00465C2F" w:rsidRDefault="00E630F1" w:rsidP="00E630F1">
      <w:pPr>
        <w:pStyle w:val="ConsPlusNormal"/>
        <w:keepLine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а) для рассмотрения вопросов назначения на должности федеральной государственной службы:</w:t>
      </w:r>
    </w:p>
    <w:p w:rsidR="00E630F1" w:rsidRPr="00465C2F" w:rsidRDefault="00E630F1" w:rsidP="00E630F1">
      <w:pPr>
        <w:pStyle w:val="ConsPlusNormal"/>
        <w:keepLine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председатель кадровой комиссии – заместитель руководителя федерального государственного органа, руководитель кадровой службы центрального аппарата федерального государственного органа либо руководитель территориального органа в субъекте Российской Федерации;</w:t>
      </w:r>
    </w:p>
    <w:p w:rsidR="00E630F1" w:rsidRPr="00465C2F" w:rsidRDefault="00E630F1" w:rsidP="00E630F1">
      <w:pPr>
        <w:pStyle w:val="ConsPlusNormal"/>
        <w:keepLine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заместитель председателя кадровой комиссии – руководитель кадровой службы центрального аппарата федерального государственного органа </w:t>
      </w:r>
      <w:r w:rsidRPr="00465C2F">
        <w:rPr>
          <w:rFonts w:ascii="Times New Roman" w:hAnsi="Times New Roman" w:cs="Times New Roman"/>
          <w:sz w:val="28"/>
          <w:szCs w:val="28"/>
        </w:rPr>
        <w:br/>
        <w:t>или его заместитель, руководитель территориального органа в субъекте Российской Федерации или его заместитель;</w:t>
      </w:r>
    </w:p>
    <w:p w:rsidR="00E630F1" w:rsidRPr="003D04E3" w:rsidRDefault="00E630F1" w:rsidP="00E630F1">
      <w:pPr>
        <w:pStyle w:val="ConsPlusNormal"/>
        <w:keepLine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ответственный секретарь кадровой комиссии – представитель кадровой службы центрального аппарата федерального государственного органа, заместитель руководителя территориального органа в субъекте Российской </w:t>
      </w:r>
      <w:r w:rsidRPr="003D04E3">
        <w:rPr>
          <w:rFonts w:ascii="Times New Roman" w:hAnsi="Times New Roman" w:cs="Times New Roman"/>
          <w:sz w:val="28"/>
          <w:szCs w:val="28"/>
        </w:rPr>
        <w:t>Федерации;</w:t>
      </w:r>
    </w:p>
    <w:p w:rsidR="00E630F1" w:rsidRPr="003D04E3" w:rsidRDefault="00E630F1" w:rsidP="00E630F1">
      <w:pPr>
        <w:pStyle w:val="ConsPlusNormal"/>
        <w:keepLine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члены комиссии – руководители профильных структурных подразделений центрального аппарата федерального государственного органа </w:t>
      </w:r>
      <w:r w:rsidRPr="003D04E3">
        <w:rPr>
          <w:rFonts w:ascii="Times New Roman" w:hAnsi="Times New Roman" w:cs="Times New Roman"/>
          <w:sz w:val="28"/>
          <w:szCs w:val="28"/>
        </w:rPr>
        <w:br/>
        <w:t xml:space="preserve">или их заместители, независимый эксперт, включенный в состав конкурсной (аттестационной) комиссии и (или) представители отраслевого профессионального сообщества, обладающие экспертными знаниями в области </w:t>
      </w:r>
      <w:r w:rsidRPr="003D04E3">
        <w:rPr>
          <w:rFonts w:ascii="Times New Roman" w:hAnsi="Times New Roman" w:cs="Times New Roman"/>
          <w:sz w:val="28"/>
          <w:szCs w:val="28"/>
        </w:rPr>
        <w:br/>
        <w:t>и виде профессиональной служебной деятельности (далее – эксперты), а также представители организаций, обладающих релевантной для принятия решений информацией на территории соответствующего субъекта Российской Федерации (далее – иные специалисты-эксперты);</w:t>
      </w:r>
    </w:p>
    <w:p w:rsidR="00E630F1" w:rsidRPr="003D04E3" w:rsidRDefault="00E630F1" w:rsidP="00E630F1">
      <w:pPr>
        <w:pStyle w:val="ConsPlusNormal"/>
        <w:keepLine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б) для рассмотрения вопросов назначения на должности государственной гражданской службы субъектов Российской Федерации:</w:t>
      </w:r>
    </w:p>
    <w:p w:rsidR="00E630F1" w:rsidRPr="003D04E3" w:rsidRDefault="00E630F1" w:rsidP="00E630F1">
      <w:pPr>
        <w:pStyle w:val="ConsPlusNormal"/>
        <w:keepLine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председатель кадровой комиссии – заместитель высшего должностного лица (временно исполняющего обязанности высшего должностного лица) субъекта Российской Федерации, заместитель председателя правительства субъекта Российской Федерации, руководитель исполнительного органа государственной власти субъекта Российской Федерации, осуществляющего функции органа по управлению государственной гражданской службой, или его заместитель, руководитель отраслевого государственного органа субъекта Российской Федерации;</w:t>
      </w:r>
    </w:p>
    <w:p w:rsidR="00E630F1" w:rsidRPr="003D04E3" w:rsidRDefault="00E630F1" w:rsidP="00E630F1">
      <w:pPr>
        <w:pStyle w:val="ConsPlusNormal"/>
        <w:keepLine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заместитель председателя кадровой комиссии – руководитель исполнительного органа государственной власти субъекта Российской Федерации, осуществляющего функции органа по управлению государственной гражданской службой, или его заместитель; заместитель руководителя отраслевого государственного органа субъекта Российской Федерации;</w:t>
      </w:r>
    </w:p>
    <w:p w:rsidR="00E630F1" w:rsidRPr="00465C2F" w:rsidRDefault="00E630F1" w:rsidP="00E630F1">
      <w:pPr>
        <w:pStyle w:val="ConsPlusNormal"/>
        <w:keepLine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ответственный секретарь кадровой комиссии – представитель исполнительного органа государственной власти субъекта Российской Федерации, осуществляющего функции органа по управлению государственной гражданской </w:t>
      </w:r>
      <w:r w:rsidRPr="00465C2F">
        <w:rPr>
          <w:rFonts w:ascii="Times New Roman" w:hAnsi="Times New Roman" w:cs="Times New Roman"/>
          <w:sz w:val="28"/>
          <w:szCs w:val="28"/>
        </w:rPr>
        <w:t>службой, заместитель руководителя кадровой службы аппарата высшего должностного лица и (или) правительства субъекта Российской Федерации;</w:t>
      </w:r>
    </w:p>
    <w:p w:rsidR="00E630F1" w:rsidRPr="00465C2F" w:rsidRDefault="00E630F1" w:rsidP="00E630F1">
      <w:pPr>
        <w:pStyle w:val="ConsPlusNormal"/>
        <w:keepLine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члены комиссии – представители органов государственной власти субъект</w:t>
      </w:r>
      <w:r>
        <w:rPr>
          <w:rFonts w:ascii="Times New Roman" w:hAnsi="Times New Roman" w:cs="Times New Roman"/>
          <w:sz w:val="28"/>
          <w:szCs w:val="28"/>
        </w:rPr>
        <w:t>а</w:t>
      </w:r>
      <w:r w:rsidRPr="00465C2F">
        <w:rPr>
          <w:rFonts w:ascii="Times New Roman" w:hAnsi="Times New Roman" w:cs="Times New Roman"/>
          <w:sz w:val="28"/>
          <w:szCs w:val="28"/>
        </w:rPr>
        <w:t xml:space="preserve"> Российской Федерации, независимые эксперты, иные специалисты-эксперты;</w:t>
      </w:r>
    </w:p>
    <w:p w:rsidR="00E630F1" w:rsidRPr="00465C2F" w:rsidRDefault="00E630F1" w:rsidP="00E630F1">
      <w:pPr>
        <w:pStyle w:val="ConsPlusNormal"/>
        <w:keepLine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в) для рассмотрения вопросов назначения на должности муниципальной службы:</w:t>
      </w:r>
    </w:p>
    <w:p w:rsidR="00E630F1" w:rsidRPr="00465C2F" w:rsidRDefault="00E630F1" w:rsidP="00E630F1">
      <w:pPr>
        <w:pStyle w:val="ConsPlusNormal"/>
        <w:keepLine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председатель кадровой комиссии – глава муниципального образования (временно исполняющий обязанности главы муниципального образования) </w:t>
      </w:r>
      <w:r w:rsidRPr="00465C2F">
        <w:rPr>
          <w:rFonts w:ascii="Times New Roman" w:hAnsi="Times New Roman" w:cs="Times New Roman"/>
          <w:sz w:val="28"/>
          <w:szCs w:val="28"/>
        </w:rPr>
        <w:br/>
        <w:t>или его заместитель;</w:t>
      </w:r>
    </w:p>
    <w:p w:rsidR="00E630F1" w:rsidRPr="00465C2F" w:rsidRDefault="00E630F1" w:rsidP="00E630F1">
      <w:pPr>
        <w:pStyle w:val="ConsPlusNormal"/>
        <w:keepLine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заместитель председателя кадровой комиссии – представитель исполнительного органа государственной власти субъекта Российской Федерации, осуществляющего функции органа по управлению государственной гражданской службой, либо аппарата высшего должностного лица и (или) правительства </w:t>
      </w:r>
      <w:r w:rsidRPr="00465C2F">
        <w:rPr>
          <w:rFonts w:ascii="Times New Roman" w:hAnsi="Times New Roman" w:cs="Times New Roman"/>
          <w:sz w:val="28"/>
          <w:szCs w:val="28"/>
        </w:rPr>
        <w:t>субъекта Российской Федерации;</w:t>
      </w:r>
    </w:p>
    <w:p w:rsidR="00E630F1" w:rsidRPr="00465C2F" w:rsidRDefault="00E630F1" w:rsidP="00E630F1">
      <w:pPr>
        <w:pStyle w:val="ConsPlusNormal"/>
        <w:keepLine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ответственный секретарь кадровой комиссии – руководитель кадровой службы местной администрации или иного органа местного самоуправления;</w:t>
      </w:r>
    </w:p>
    <w:p w:rsidR="00E630F1" w:rsidRPr="00465C2F" w:rsidRDefault="00E630F1" w:rsidP="00E630F1">
      <w:pPr>
        <w:pStyle w:val="af1"/>
        <w:keepLine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члены комиссии – руководители структурных подразделений администрации муниципального образования, независимые эксперты, иные специалисты-эксперты.</w:t>
      </w:r>
    </w:p>
    <w:p w:rsidR="00E630F1" w:rsidRPr="00465C2F" w:rsidRDefault="00E630F1" w:rsidP="0065538A">
      <w:pPr>
        <w:pStyle w:val="af1"/>
        <w:keepLines/>
        <w:numPr>
          <w:ilvl w:val="0"/>
          <w:numId w:val="8"/>
        </w:numPr>
        <w:spacing w:after="0" w:line="360" w:lineRule="exact"/>
        <w:ind w:left="0" w:firstLine="710"/>
        <w:jc w:val="both"/>
        <w:rPr>
          <w:rFonts w:ascii="Times New Roman" w:hAnsi="Times New Roman" w:cs="Times New Roman"/>
          <w:sz w:val="28"/>
          <w:szCs w:val="28"/>
        </w:rPr>
      </w:pPr>
      <w:r w:rsidRPr="00465C2F">
        <w:rPr>
          <w:rFonts w:ascii="Times New Roman" w:hAnsi="Times New Roman" w:cs="Times New Roman"/>
          <w:sz w:val="28"/>
          <w:szCs w:val="28"/>
        </w:rPr>
        <w:t xml:space="preserve">Члены комиссии не вправе разглашать сведения, ставшие </w:t>
      </w:r>
      <w:r w:rsidRPr="00465C2F">
        <w:rPr>
          <w:rFonts w:ascii="Times New Roman" w:hAnsi="Times New Roman" w:cs="Times New Roman"/>
          <w:sz w:val="28"/>
          <w:szCs w:val="28"/>
        </w:rPr>
        <w:br/>
        <w:t>им известными в ходе работы кадровой комиссии. В этой связи рекомендуется получить от членов комиссии подписку о неразглашении данных сведений.</w:t>
      </w:r>
    </w:p>
    <w:p w:rsidR="00E630F1" w:rsidRPr="00465C2F" w:rsidRDefault="00E630F1" w:rsidP="00E630F1">
      <w:pPr>
        <w:keepLines/>
        <w:tabs>
          <w:tab w:val="left" w:pos="1134"/>
        </w:tabs>
        <w:spacing w:line="360" w:lineRule="exact"/>
        <w:jc w:val="both"/>
        <w:rPr>
          <w:sz w:val="28"/>
          <w:szCs w:val="28"/>
        </w:rPr>
      </w:pPr>
    </w:p>
    <w:p w:rsidR="00E630F1" w:rsidRPr="00465C2F" w:rsidRDefault="00E630F1" w:rsidP="00E630F1">
      <w:pPr>
        <w:keepLines/>
        <w:tabs>
          <w:tab w:val="left" w:pos="1134"/>
        </w:tabs>
        <w:spacing w:line="360" w:lineRule="exact"/>
        <w:jc w:val="both"/>
        <w:rPr>
          <w:sz w:val="28"/>
          <w:szCs w:val="28"/>
        </w:rPr>
      </w:pPr>
    </w:p>
    <w:p w:rsidR="00E630F1" w:rsidRPr="00465C2F" w:rsidRDefault="00E630F1" w:rsidP="0065538A">
      <w:pPr>
        <w:pStyle w:val="af1"/>
        <w:keepLines/>
        <w:numPr>
          <w:ilvl w:val="0"/>
          <w:numId w:val="1"/>
        </w:numPr>
        <w:tabs>
          <w:tab w:val="left" w:pos="993"/>
        </w:tabs>
        <w:spacing w:after="0" w:line="360" w:lineRule="exact"/>
        <w:jc w:val="center"/>
        <w:rPr>
          <w:rFonts w:ascii="Times New Roman" w:hAnsi="Times New Roman" w:cs="Times New Roman"/>
          <w:b/>
          <w:sz w:val="28"/>
          <w:szCs w:val="28"/>
        </w:rPr>
      </w:pPr>
      <w:r w:rsidRPr="00465C2F">
        <w:rPr>
          <w:rFonts w:ascii="Times New Roman" w:hAnsi="Times New Roman" w:cs="Times New Roman"/>
          <w:b/>
          <w:sz w:val="28"/>
          <w:szCs w:val="28"/>
        </w:rPr>
        <w:t>Организация деятельности кадровых комиссий</w:t>
      </w:r>
    </w:p>
    <w:p w:rsidR="00E630F1" w:rsidRPr="00465C2F" w:rsidRDefault="00E630F1" w:rsidP="00E630F1">
      <w:pPr>
        <w:keepLines/>
        <w:tabs>
          <w:tab w:val="left" w:pos="1134"/>
        </w:tabs>
        <w:spacing w:line="360" w:lineRule="exact"/>
        <w:jc w:val="both"/>
        <w:rPr>
          <w:sz w:val="28"/>
          <w:szCs w:val="28"/>
        </w:rPr>
      </w:pPr>
    </w:p>
    <w:p w:rsidR="00E630F1" w:rsidRPr="00465C2F" w:rsidRDefault="00E630F1" w:rsidP="00E630F1">
      <w:pPr>
        <w:keepLines/>
        <w:tabs>
          <w:tab w:val="left" w:pos="1134"/>
        </w:tabs>
        <w:spacing w:line="360" w:lineRule="exact"/>
        <w:jc w:val="both"/>
        <w:rPr>
          <w:sz w:val="28"/>
          <w:szCs w:val="28"/>
        </w:rPr>
      </w:pP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Кадровая комиссия в своей деятельности руководствуется принципом доступности информации для претендентов. В этих целях в открытых источниках информации заблаговременно размещается объявление о приеме документов </w:t>
      </w:r>
      <w:r w:rsidRPr="00465C2F">
        <w:rPr>
          <w:rFonts w:ascii="Times New Roman" w:hAnsi="Times New Roman" w:cs="Times New Roman"/>
          <w:sz w:val="28"/>
          <w:szCs w:val="28"/>
        </w:rPr>
        <w:br/>
        <w:t>для участия в заседании кадровой комиссии, содержащее в том числе следующую информацию:</w:t>
      </w:r>
    </w:p>
    <w:p w:rsidR="00E630F1" w:rsidRPr="00465C2F" w:rsidRDefault="00E630F1" w:rsidP="0065538A">
      <w:pPr>
        <w:pStyle w:val="af1"/>
        <w:keepLines/>
        <w:numPr>
          <w:ilvl w:val="0"/>
          <w:numId w:val="7"/>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наименование органа публичной власти, должностей и (или) групп должностей государственной или муниципальной службы и (или) области и вида профессиональной служебной деятельности, вопросы назначения на которые рассматривает кадровая комиссия;</w:t>
      </w:r>
    </w:p>
    <w:p w:rsidR="00E630F1" w:rsidRPr="00465C2F" w:rsidRDefault="00E630F1" w:rsidP="0065538A">
      <w:pPr>
        <w:pStyle w:val="af1"/>
        <w:keepLines/>
        <w:numPr>
          <w:ilvl w:val="0"/>
          <w:numId w:val="7"/>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квалификационные требования к уровню образования </w:t>
      </w:r>
      <w:r w:rsidRPr="00465C2F">
        <w:rPr>
          <w:rFonts w:ascii="Times New Roman" w:hAnsi="Times New Roman" w:cs="Times New Roman"/>
          <w:sz w:val="28"/>
          <w:szCs w:val="28"/>
        </w:rPr>
        <w:br/>
        <w:t xml:space="preserve">(при необходимости – к специальности, направлению подготовки), стажу государственной или муниципальной службы, работы по специальности, знаниям </w:t>
      </w:r>
      <w:r w:rsidRPr="00465C2F">
        <w:rPr>
          <w:rFonts w:ascii="Times New Roman" w:hAnsi="Times New Roman" w:cs="Times New Roman"/>
          <w:sz w:val="28"/>
          <w:szCs w:val="28"/>
        </w:rPr>
        <w:br/>
        <w:t>и умениям (профессиональному уровню);</w:t>
      </w:r>
    </w:p>
    <w:p w:rsidR="00E630F1" w:rsidRPr="00465C2F" w:rsidRDefault="00E630F1" w:rsidP="0065538A">
      <w:pPr>
        <w:pStyle w:val="af1"/>
        <w:keepLines/>
        <w:numPr>
          <w:ilvl w:val="0"/>
          <w:numId w:val="7"/>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сроки и порядок приема документов, подлежащих представлению претендентами (рекомендуется день завершения приема документов определять ранее дня, предшествующего дню заседания кадровой комиссии);</w:t>
      </w:r>
    </w:p>
    <w:p w:rsidR="00E630F1" w:rsidRPr="00465C2F" w:rsidRDefault="00E630F1" w:rsidP="0065538A">
      <w:pPr>
        <w:pStyle w:val="af1"/>
        <w:keepLines/>
        <w:numPr>
          <w:ilvl w:val="0"/>
          <w:numId w:val="7"/>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предполагаемые дата заседания кадровой комиссии и порядок </w:t>
      </w:r>
      <w:r w:rsidRPr="00465C2F">
        <w:rPr>
          <w:rFonts w:ascii="Times New Roman" w:hAnsi="Times New Roman" w:cs="Times New Roman"/>
          <w:sz w:val="28"/>
          <w:szCs w:val="28"/>
        </w:rPr>
        <w:br/>
        <w:t>его проведения;</w:t>
      </w:r>
    </w:p>
    <w:p w:rsidR="00E630F1" w:rsidRPr="00465C2F" w:rsidRDefault="00E630F1" w:rsidP="0065538A">
      <w:pPr>
        <w:pStyle w:val="af1"/>
        <w:keepLines/>
        <w:numPr>
          <w:ilvl w:val="0"/>
          <w:numId w:val="7"/>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сведения о методах оценки;</w:t>
      </w:r>
    </w:p>
    <w:p w:rsidR="00E630F1" w:rsidRPr="00465C2F" w:rsidRDefault="00E630F1" w:rsidP="0065538A">
      <w:pPr>
        <w:pStyle w:val="af1"/>
        <w:keepLines/>
        <w:numPr>
          <w:ilvl w:val="0"/>
          <w:numId w:val="7"/>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другие информационные материалы (при необходимости).</w:t>
      </w:r>
    </w:p>
    <w:p w:rsidR="00E630F1" w:rsidRPr="003D04E3"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При наличии соответствующих технических возможностей объявления могут публиковаться на сайтах органов публичной власти в информационно-телекоммуникационной сети «Интернет» (далее – сеть «Интернет»), </w:t>
      </w:r>
      <w:r w:rsidRPr="00465C2F">
        <w:rPr>
          <w:rFonts w:ascii="Times New Roman" w:hAnsi="Times New Roman" w:cs="Times New Roman"/>
          <w:sz w:val="28"/>
          <w:szCs w:val="28"/>
        </w:rPr>
        <w:br/>
        <w:t xml:space="preserve">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сети «Интернет», </w:t>
      </w:r>
      <w:r w:rsidRPr="003D04E3">
        <w:rPr>
          <w:rFonts w:ascii="Times New Roman" w:hAnsi="Times New Roman" w:cs="Times New Roman"/>
          <w:sz w:val="28"/>
          <w:szCs w:val="28"/>
        </w:rPr>
        <w:t xml:space="preserve">а также в средствах массовой информации и на доске объявлений </w:t>
      </w:r>
      <w:r w:rsidRPr="003D04E3">
        <w:rPr>
          <w:rFonts w:ascii="Times New Roman" w:hAnsi="Times New Roman" w:cs="Times New Roman"/>
          <w:sz w:val="28"/>
          <w:szCs w:val="28"/>
        </w:rPr>
        <w:br/>
        <w:t>здания органа публичной власти.</w:t>
      </w:r>
    </w:p>
    <w:p w:rsidR="00E630F1" w:rsidRPr="003D04E3" w:rsidRDefault="00E630F1" w:rsidP="0065538A">
      <w:pPr>
        <w:pStyle w:val="af1"/>
        <w:keepLines/>
        <w:numPr>
          <w:ilvl w:val="0"/>
          <w:numId w:val="8"/>
        </w:numPr>
        <w:tabs>
          <w:tab w:val="left" w:pos="0"/>
          <w:tab w:val="left" w:pos="1276"/>
        </w:tabs>
        <w:autoSpaceDE w:val="0"/>
        <w:autoSpaceDN w:val="0"/>
        <w:adjustRightInd w:val="0"/>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t>Заявление и документы могут быть поданы претендентом лично. Кандидатуры для рассмотрения на заседании кадровой комиссии с согласия претендентов могут быть внесены руководителем органа публичной власти, его заместителем, кадровой службой государственного органа или органа местного самоуправления.</w:t>
      </w:r>
    </w:p>
    <w:p w:rsidR="00E630F1" w:rsidRPr="00465C2F" w:rsidRDefault="00E630F1" w:rsidP="0065538A">
      <w:pPr>
        <w:pStyle w:val="af1"/>
        <w:keepLines/>
        <w:numPr>
          <w:ilvl w:val="0"/>
          <w:numId w:val="8"/>
        </w:numPr>
        <w:tabs>
          <w:tab w:val="left" w:pos="0"/>
          <w:tab w:val="left" w:pos="1276"/>
        </w:tabs>
        <w:autoSpaceDE w:val="0"/>
        <w:autoSpaceDN w:val="0"/>
        <w:adjustRightInd w:val="0"/>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Информация о приеме документов для участия в заседании кадровой комиссии доводится ответственным секретарем кадровой комиссии до сведения </w:t>
      </w:r>
      <w:r w:rsidRPr="00465C2F">
        <w:rPr>
          <w:rFonts w:ascii="Times New Roman" w:hAnsi="Times New Roman" w:cs="Times New Roman"/>
          <w:sz w:val="28"/>
          <w:szCs w:val="28"/>
        </w:rPr>
        <w:t xml:space="preserve">заинтересованных упраздняемых органов публичной власти, сформированных </w:t>
      </w:r>
      <w:r w:rsidRPr="00465C2F">
        <w:rPr>
          <w:rFonts w:ascii="Times New Roman" w:hAnsi="Times New Roman" w:cs="Times New Roman"/>
          <w:sz w:val="28"/>
          <w:szCs w:val="28"/>
        </w:rPr>
        <w:br/>
        <w:t>до 30 сентября 2022 г., а также до образуемых органов публичной власти.</w:t>
      </w:r>
    </w:p>
    <w:p w:rsidR="00E630F1" w:rsidRPr="00465C2F" w:rsidRDefault="00E630F1" w:rsidP="0065538A">
      <w:pPr>
        <w:pStyle w:val="af1"/>
        <w:keepLines/>
        <w:numPr>
          <w:ilvl w:val="0"/>
          <w:numId w:val="8"/>
        </w:numPr>
        <w:tabs>
          <w:tab w:val="left" w:pos="0"/>
          <w:tab w:val="left" w:pos="1276"/>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Претендент, желающий принять участие в заседании кадровой комиссии, представляет в кадровую комиссию лично, посредством направления по почте или в электронном виде с последующим предъявлением оригиналов следующие документы (если иное не установлено нормативными правовыми актами Российской Федерации):</w:t>
      </w:r>
    </w:p>
    <w:p w:rsidR="00E630F1" w:rsidRPr="00465C2F" w:rsidRDefault="00E630F1" w:rsidP="00E630F1">
      <w:pPr>
        <w:keepLines/>
        <w:tabs>
          <w:tab w:val="left" w:pos="0"/>
        </w:tabs>
        <w:spacing w:line="360" w:lineRule="exact"/>
        <w:ind w:firstLine="709"/>
        <w:jc w:val="both"/>
        <w:rPr>
          <w:sz w:val="28"/>
          <w:szCs w:val="28"/>
        </w:rPr>
      </w:pPr>
      <w:r w:rsidRPr="00465C2F">
        <w:rPr>
          <w:sz w:val="28"/>
          <w:szCs w:val="28"/>
        </w:rPr>
        <w:t>личное заявление;</w:t>
      </w:r>
    </w:p>
    <w:p w:rsidR="00E630F1" w:rsidRPr="00465C2F" w:rsidRDefault="00E630F1" w:rsidP="00E630F1">
      <w:pPr>
        <w:pStyle w:val="af1"/>
        <w:keepLines/>
        <w:tabs>
          <w:tab w:val="left" w:pos="0"/>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заполненную (собственноручно или напечатанную на компьютере) </w:t>
      </w:r>
      <w:r w:rsidRPr="00465C2F">
        <w:rPr>
          <w:rFonts w:ascii="Times New Roman" w:hAnsi="Times New Roman" w:cs="Times New Roman"/>
          <w:sz w:val="28"/>
          <w:szCs w:val="28"/>
        </w:rPr>
        <w:br/>
        <w:t>и подписанную анкету по форме, утвержденной распоряжением Правительства Российской Федерации от 26 мая 2005 г. № 667-р (далее – анкета);</w:t>
      </w:r>
    </w:p>
    <w:p w:rsidR="00E630F1" w:rsidRPr="00465C2F" w:rsidRDefault="00E630F1" w:rsidP="00E630F1">
      <w:pPr>
        <w:pStyle w:val="af1"/>
        <w:keepLines/>
        <w:tabs>
          <w:tab w:val="left" w:pos="0"/>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копию паспорта или заменяющего его документа; </w:t>
      </w:r>
    </w:p>
    <w:p w:rsidR="00E630F1" w:rsidRPr="00465C2F" w:rsidRDefault="00E630F1" w:rsidP="00E630F1">
      <w:pPr>
        <w:pStyle w:val="af1"/>
        <w:keepLines/>
        <w:tabs>
          <w:tab w:val="left" w:pos="0"/>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копию документа, подтверждающего подачу претендентом заявления </w:t>
      </w:r>
      <w:r w:rsidRPr="00465C2F">
        <w:rPr>
          <w:rFonts w:ascii="Times New Roman" w:hAnsi="Times New Roman" w:cs="Times New Roman"/>
          <w:sz w:val="28"/>
          <w:szCs w:val="28"/>
        </w:rPr>
        <w:br/>
        <w:t xml:space="preserve">о нежелании состоять в гражданстве Украины в федеральный орган исполнительной власти в сфере внутренних дел или его территориальный орган (для граждан, приобретших гражданство Российской Федерации в соответствии </w:t>
      </w:r>
      <w:r w:rsidRPr="00465C2F">
        <w:rPr>
          <w:rFonts w:ascii="Times New Roman" w:hAnsi="Times New Roman" w:cs="Times New Roman"/>
          <w:sz w:val="28"/>
          <w:szCs w:val="28"/>
        </w:rPr>
        <w:br/>
        <w:t>с федеральными конституционными законами о принятии в Российскую Федерацию и образовании в составе Российской Федерации субъектов);</w:t>
      </w:r>
    </w:p>
    <w:p w:rsidR="00E630F1" w:rsidRPr="00465C2F" w:rsidRDefault="00E630F1" w:rsidP="00E630F1">
      <w:pPr>
        <w:pStyle w:val="af1"/>
        <w:keepLines/>
        <w:tabs>
          <w:tab w:val="left" w:pos="0"/>
        </w:tabs>
        <w:spacing w:after="0" w:line="360" w:lineRule="exact"/>
        <w:ind w:left="0" w:firstLine="709"/>
        <w:jc w:val="both"/>
        <w:rPr>
          <w:rFonts w:ascii="Times New Roman" w:hAnsi="Times New Roman" w:cs="Times New Roman"/>
          <w:sz w:val="28"/>
          <w:szCs w:val="28"/>
        </w:rPr>
      </w:pPr>
      <w:proofErr w:type="gramStart"/>
      <w:r w:rsidRPr="00465C2F">
        <w:rPr>
          <w:rFonts w:ascii="Times New Roman" w:hAnsi="Times New Roman" w:cs="Times New Roman"/>
          <w:sz w:val="28"/>
          <w:szCs w:val="28"/>
        </w:rPr>
        <w:t>копии</w:t>
      </w:r>
      <w:proofErr w:type="gramEnd"/>
      <w:r w:rsidRPr="00465C2F">
        <w:rPr>
          <w:rFonts w:ascii="Times New Roman" w:hAnsi="Times New Roman" w:cs="Times New Roman"/>
          <w:sz w:val="28"/>
          <w:szCs w:val="28"/>
        </w:rPr>
        <w:t xml:space="preserve"> имеющихся в распоряжении претендента документов, подтверждающих стаж работы (службы) – трудовая книжка, трудовые договоры, служебные контракты и др.;</w:t>
      </w:r>
    </w:p>
    <w:p w:rsidR="00E630F1" w:rsidRPr="00465C2F" w:rsidRDefault="00E630F1" w:rsidP="00E630F1">
      <w:pPr>
        <w:pStyle w:val="af1"/>
        <w:keepLines/>
        <w:tabs>
          <w:tab w:val="left" w:pos="0"/>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копии документов об образовании и о квалификации;</w:t>
      </w:r>
    </w:p>
    <w:p w:rsidR="00E630F1" w:rsidRPr="00465C2F" w:rsidRDefault="00E630F1" w:rsidP="00E630F1">
      <w:pPr>
        <w:pStyle w:val="af1"/>
        <w:keepLines/>
        <w:tabs>
          <w:tab w:val="left" w:pos="0"/>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документы воинского учета (при наличии);</w:t>
      </w:r>
    </w:p>
    <w:p w:rsidR="00E630F1" w:rsidRPr="00465C2F" w:rsidRDefault="00E630F1" w:rsidP="00E630F1">
      <w:pPr>
        <w:pStyle w:val="af1"/>
        <w:keepLines/>
        <w:tabs>
          <w:tab w:val="left" w:pos="0"/>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заключение медицинской организации об отсутствии заболевания, препятствующего поступлению на службу либо ее прохождению;</w:t>
      </w:r>
    </w:p>
    <w:p w:rsidR="00E630F1" w:rsidRPr="00465C2F" w:rsidRDefault="00E630F1" w:rsidP="00E630F1">
      <w:pPr>
        <w:pStyle w:val="af1"/>
        <w:keepLines/>
        <w:tabs>
          <w:tab w:val="left" w:pos="0"/>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согласие на обработку и передачу соответствующим уполномоченным государственным органам и органам местного самоуправления персональных данных претендента;</w:t>
      </w:r>
    </w:p>
    <w:p w:rsidR="00E630F1" w:rsidRPr="00465C2F" w:rsidRDefault="00E630F1" w:rsidP="00E630F1">
      <w:pPr>
        <w:pStyle w:val="af1"/>
        <w:keepLines/>
        <w:tabs>
          <w:tab w:val="left" w:pos="0"/>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иные документы, подтверждающие возможность замещения должности государственной или муниципальной службы (представляются по желанию претендента).</w:t>
      </w:r>
    </w:p>
    <w:p w:rsidR="00E630F1" w:rsidRPr="00465C2F" w:rsidRDefault="00E630F1" w:rsidP="00E630F1">
      <w:pPr>
        <w:pStyle w:val="af1"/>
        <w:keepLines/>
        <w:tabs>
          <w:tab w:val="left" w:pos="0"/>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В случае представления кандидатур претендентов руководителем </w:t>
      </w:r>
      <w:r w:rsidRPr="00465C2F">
        <w:rPr>
          <w:rFonts w:ascii="Times New Roman" w:hAnsi="Times New Roman" w:cs="Times New Roman"/>
          <w:sz w:val="28"/>
          <w:szCs w:val="28"/>
        </w:rPr>
        <w:br/>
        <w:t>или кадровой службой вышеназванные документы направляются в кадровую комиссию соответствующей кадровой службой.</w:t>
      </w:r>
    </w:p>
    <w:p w:rsidR="00E630F1" w:rsidRPr="00465C2F" w:rsidRDefault="00E630F1" w:rsidP="0065538A">
      <w:pPr>
        <w:pStyle w:val="af1"/>
        <w:keepLines/>
        <w:numPr>
          <w:ilvl w:val="0"/>
          <w:numId w:val="8"/>
        </w:numPr>
        <w:tabs>
          <w:tab w:val="left" w:pos="0"/>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Несвоевременное представление документов, представление </w:t>
      </w:r>
      <w:r w:rsidRPr="00465C2F">
        <w:rPr>
          <w:rFonts w:ascii="Times New Roman" w:hAnsi="Times New Roman" w:cs="Times New Roman"/>
          <w:sz w:val="28"/>
          <w:szCs w:val="28"/>
        </w:rPr>
        <w:br/>
        <w:t xml:space="preserve">их не в полном объеме без уважительной причины являются основанием </w:t>
      </w:r>
      <w:r w:rsidRPr="00465C2F">
        <w:rPr>
          <w:rFonts w:ascii="Times New Roman" w:hAnsi="Times New Roman" w:cs="Times New Roman"/>
          <w:sz w:val="28"/>
          <w:szCs w:val="28"/>
        </w:rPr>
        <w:br/>
        <w:t>для отказа претенденту в их приеме.</w:t>
      </w:r>
    </w:p>
    <w:p w:rsidR="00E630F1" w:rsidRPr="003D04E3"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При несвоевременном представлении документов, представлении </w:t>
      </w:r>
      <w:r w:rsidRPr="00465C2F">
        <w:rPr>
          <w:rFonts w:ascii="Times New Roman" w:hAnsi="Times New Roman" w:cs="Times New Roman"/>
          <w:sz w:val="28"/>
          <w:szCs w:val="28"/>
        </w:rPr>
        <w:br/>
        <w:t xml:space="preserve">их не в полном объеме по уважительной причине кадровая комиссия вправе </w:t>
      </w:r>
      <w:r w:rsidRPr="003D04E3">
        <w:rPr>
          <w:rFonts w:ascii="Times New Roman" w:hAnsi="Times New Roman" w:cs="Times New Roman"/>
          <w:sz w:val="28"/>
          <w:szCs w:val="28"/>
        </w:rPr>
        <w:t>перенести сроки их приема.</w:t>
      </w:r>
    </w:p>
    <w:p w:rsidR="00E630F1" w:rsidRPr="003D04E3"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t>Кадровая комиссия при необходимости вправе обратиться в кадровую службу соответствующего государственного органа или органа местного самоуправления для организации проверки достоверности представленных претендентом сведений.</w:t>
      </w:r>
    </w:p>
    <w:p w:rsidR="00E630F1" w:rsidRPr="003D04E3"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При установлении в ходе проверки обстоятельств, свидетельствующих </w:t>
      </w:r>
      <w:r w:rsidRPr="003D04E3">
        <w:rPr>
          <w:rFonts w:ascii="Times New Roman" w:hAnsi="Times New Roman" w:cs="Times New Roman"/>
          <w:sz w:val="28"/>
          <w:szCs w:val="28"/>
        </w:rPr>
        <w:br/>
        <w:t xml:space="preserve">о недостоверности (неполноте) сведений, содержащихся в представленных претендентом документах, кадровая комиссия вправе принять решение об отказе в рассмотрении вопроса в отношении такого претендента. </w:t>
      </w:r>
    </w:p>
    <w:p w:rsidR="00E630F1" w:rsidRPr="003D04E3"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t>Об этом претендент информируется ответственным секретарем кадровой комиссии с использованием контактных данных, указанных в анкете. Отказ не препятствует повторному представлению документов претендентом.</w:t>
      </w: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Информирование претендентов, кандидатуры которых планируется рассмотреть на заседании кадровой комиссии, о дате, времени заседания кадровой </w:t>
      </w:r>
      <w:r w:rsidRPr="00465C2F">
        <w:rPr>
          <w:rFonts w:ascii="Times New Roman" w:hAnsi="Times New Roman" w:cs="Times New Roman"/>
          <w:sz w:val="28"/>
          <w:szCs w:val="28"/>
        </w:rPr>
        <w:t>комиссии и порядке его проведения осуществляется ответственным секретарем кадровой комиссии любым способом, обеспечивающим заблаговременное получение ими информации.</w:t>
      </w:r>
    </w:p>
    <w:p w:rsidR="00E630F1" w:rsidRPr="00465C2F" w:rsidRDefault="00E630F1" w:rsidP="00E630F1">
      <w:pPr>
        <w:pStyle w:val="af1"/>
        <w:keepLines/>
        <w:tabs>
          <w:tab w:val="left" w:pos="1134"/>
          <w:tab w:val="left" w:pos="1276"/>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В целях обеспечения безопасности проведения заседания кадровой комиссии соответствующую информацию следует сообщать непосредственно претендентам.</w:t>
      </w:r>
    </w:p>
    <w:p w:rsidR="00E630F1" w:rsidRPr="00465C2F" w:rsidRDefault="00E630F1" w:rsidP="00E630F1">
      <w:pPr>
        <w:keepLines/>
        <w:tabs>
          <w:tab w:val="left" w:pos="1134"/>
        </w:tabs>
        <w:spacing w:line="360" w:lineRule="exact"/>
        <w:jc w:val="both"/>
        <w:rPr>
          <w:sz w:val="28"/>
          <w:szCs w:val="28"/>
        </w:rPr>
      </w:pPr>
    </w:p>
    <w:p w:rsidR="00E630F1" w:rsidRPr="00465C2F" w:rsidRDefault="00E630F1" w:rsidP="0065538A">
      <w:pPr>
        <w:pStyle w:val="af1"/>
        <w:keepLines/>
        <w:numPr>
          <w:ilvl w:val="0"/>
          <w:numId w:val="1"/>
        </w:numPr>
        <w:tabs>
          <w:tab w:val="left" w:pos="993"/>
        </w:tabs>
        <w:spacing w:after="0" w:line="360" w:lineRule="exact"/>
        <w:jc w:val="center"/>
        <w:rPr>
          <w:rFonts w:ascii="Times New Roman" w:hAnsi="Times New Roman" w:cs="Times New Roman"/>
          <w:b/>
          <w:sz w:val="28"/>
          <w:szCs w:val="28"/>
        </w:rPr>
      </w:pPr>
      <w:r w:rsidRPr="00465C2F">
        <w:rPr>
          <w:rFonts w:ascii="Times New Roman" w:hAnsi="Times New Roman" w:cs="Times New Roman"/>
          <w:b/>
          <w:sz w:val="28"/>
          <w:szCs w:val="28"/>
        </w:rPr>
        <w:t>Заседание кадровой комиссии</w:t>
      </w:r>
    </w:p>
    <w:p w:rsidR="00E630F1" w:rsidRPr="003D04E3" w:rsidRDefault="00E630F1" w:rsidP="00E630F1">
      <w:pPr>
        <w:keepLines/>
        <w:tabs>
          <w:tab w:val="left" w:pos="1134"/>
        </w:tabs>
        <w:spacing w:line="360" w:lineRule="exact"/>
        <w:jc w:val="both"/>
        <w:rPr>
          <w:b/>
          <w:sz w:val="28"/>
          <w:szCs w:val="28"/>
        </w:rPr>
      </w:pPr>
    </w:p>
    <w:p w:rsidR="00E630F1" w:rsidRPr="003D04E3" w:rsidRDefault="00E630F1" w:rsidP="0065538A">
      <w:pPr>
        <w:pStyle w:val="af1"/>
        <w:keepLines/>
        <w:numPr>
          <w:ilvl w:val="0"/>
          <w:numId w:val="8"/>
        </w:numPr>
        <w:tabs>
          <w:tab w:val="left" w:pos="710"/>
          <w:tab w:val="left" w:pos="851"/>
        </w:tabs>
        <w:autoSpaceDE w:val="0"/>
        <w:autoSpaceDN w:val="0"/>
        <w:adjustRightInd w:val="0"/>
        <w:spacing w:after="0" w:line="240" w:lineRule="auto"/>
        <w:ind w:left="0" w:firstLine="851"/>
        <w:jc w:val="both"/>
        <w:rPr>
          <w:rFonts w:ascii="Times New Roman" w:hAnsi="Times New Roman" w:cs="Times New Roman"/>
          <w:sz w:val="28"/>
          <w:szCs w:val="28"/>
        </w:rPr>
      </w:pPr>
      <w:r w:rsidRPr="003D04E3">
        <w:rPr>
          <w:rFonts w:ascii="Times New Roman" w:hAnsi="Times New Roman" w:cs="Times New Roman"/>
          <w:sz w:val="28"/>
          <w:szCs w:val="28"/>
        </w:rPr>
        <w:t>Кадровая комиссия рассматривает вопросы назначения претендентов на должности государственной или муниципальной службы на основании представленных документов и по результатам собеседования с ними в ходе заседания кадровой комиссии.</w:t>
      </w:r>
    </w:p>
    <w:p w:rsidR="00E630F1" w:rsidRPr="00465C2F" w:rsidRDefault="00E630F1" w:rsidP="0065538A">
      <w:pPr>
        <w:pStyle w:val="af1"/>
        <w:keepLines/>
        <w:numPr>
          <w:ilvl w:val="0"/>
          <w:numId w:val="8"/>
        </w:numPr>
        <w:tabs>
          <w:tab w:val="left" w:pos="1276"/>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Заседание кадровой комиссии может осуществляться </w:t>
      </w:r>
      <w:r w:rsidRPr="00465C2F">
        <w:rPr>
          <w:rFonts w:ascii="Times New Roman" w:hAnsi="Times New Roman" w:cs="Times New Roman"/>
          <w:sz w:val="28"/>
          <w:szCs w:val="28"/>
        </w:rPr>
        <w:br/>
        <w:t xml:space="preserve">как при непосредственном присутствии членов комиссии, так и с использованием видео-конференц-связи (при наличии технических возможностей, а также </w:t>
      </w:r>
      <w:r w:rsidRPr="00465C2F">
        <w:rPr>
          <w:rFonts w:ascii="Times New Roman" w:hAnsi="Times New Roman" w:cs="Times New Roman"/>
          <w:sz w:val="28"/>
          <w:szCs w:val="28"/>
        </w:rPr>
        <w:br/>
        <w:t xml:space="preserve">при условии обеспечения необходимого уровня защищенности планируемых </w:t>
      </w:r>
      <w:r w:rsidRPr="00465C2F">
        <w:rPr>
          <w:rFonts w:ascii="Times New Roman" w:hAnsi="Times New Roman" w:cs="Times New Roman"/>
          <w:sz w:val="28"/>
          <w:szCs w:val="28"/>
        </w:rPr>
        <w:br/>
        <w:t>к обсуждению сведений).</w:t>
      </w:r>
    </w:p>
    <w:p w:rsidR="00E630F1" w:rsidRPr="00465C2F" w:rsidRDefault="00E630F1" w:rsidP="0065538A">
      <w:pPr>
        <w:pStyle w:val="ConsPlusNormal"/>
        <w:keepLines/>
        <w:widowControl w:val="0"/>
        <w:numPr>
          <w:ilvl w:val="0"/>
          <w:numId w:val="8"/>
        </w:numPr>
        <w:tabs>
          <w:tab w:val="left" w:pos="1276"/>
        </w:tabs>
        <w:adjustRightInd/>
        <w:spacing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Член комиссии, прямо или косвенно заинтересованный в принятии решения относительно конкретного претендента, обязан заявить об этом </w:t>
      </w:r>
      <w:r w:rsidRPr="00465C2F">
        <w:rPr>
          <w:rFonts w:ascii="Times New Roman" w:hAnsi="Times New Roman" w:cs="Times New Roman"/>
          <w:sz w:val="28"/>
          <w:szCs w:val="28"/>
        </w:rPr>
        <w:br/>
        <w:t xml:space="preserve">до или во время заседания комиссии. Он не может принимать участия </w:t>
      </w:r>
      <w:r w:rsidRPr="00465C2F">
        <w:rPr>
          <w:rFonts w:ascii="Times New Roman" w:hAnsi="Times New Roman" w:cs="Times New Roman"/>
          <w:sz w:val="28"/>
          <w:szCs w:val="28"/>
        </w:rPr>
        <w:br/>
        <w:t>в рассмотрении вопроса и принятии решения в отношении соответствующего претендента.</w:t>
      </w:r>
    </w:p>
    <w:p w:rsidR="00E630F1" w:rsidRPr="00465C2F" w:rsidRDefault="00E630F1" w:rsidP="0065538A">
      <w:pPr>
        <w:pStyle w:val="af1"/>
        <w:keepLines/>
        <w:numPr>
          <w:ilvl w:val="0"/>
          <w:numId w:val="8"/>
        </w:numPr>
        <w:tabs>
          <w:tab w:val="left" w:pos="710"/>
          <w:tab w:val="left" w:pos="1276"/>
        </w:tabs>
        <w:spacing w:after="0" w:line="360" w:lineRule="exact"/>
        <w:ind w:left="0" w:firstLine="710"/>
        <w:jc w:val="both"/>
        <w:rPr>
          <w:rFonts w:ascii="Times New Roman" w:hAnsi="Times New Roman" w:cs="Times New Roman"/>
          <w:sz w:val="28"/>
          <w:szCs w:val="28"/>
        </w:rPr>
      </w:pPr>
      <w:r w:rsidRPr="00465C2F">
        <w:rPr>
          <w:rFonts w:ascii="Times New Roman" w:hAnsi="Times New Roman" w:cs="Times New Roman"/>
          <w:sz w:val="28"/>
          <w:szCs w:val="28"/>
        </w:rPr>
        <w:t>К работе кадровой комиссии по решению ее председателя могут привлекаться приглашенные граждане.</w:t>
      </w:r>
    </w:p>
    <w:p w:rsidR="00E630F1" w:rsidRPr="00465C2F"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Привлечение приглашенных граждан может осуществляться </w:t>
      </w:r>
      <w:r w:rsidRPr="00465C2F">
        <w:rPr>
          <w:rFonts w:ascii="Times New Roman" w:hAnsi="Times New Roman" w:cs="Times New Roman"/>
          <w:sz w:val="28"/>
          <w:szCs w:val="28"/>
        </w:rPr>
        <w:br/>
        <w:t>для подтверждения отсутствующей в связи с утратой документов информации, необходимой для принятия решения о рекомендации. Например, на заседание могут быть приглашены граждане, которые ранее участвовали в осуществлении документооборота упраздняемого органа публичной власти и (или) использовали в своей работе отсутствующие в настоящее время документы претендента.</w:t>
      </w:r>
    </w:p>
    <w:p w:rsidR="00E630F1" w:rsidRPr="00465C2F"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Кроме того, по решению председателя кадровой комиссии на заседание могут быть приглашены граждане, направившие в кадровую комиссию сведения </w:t>
      </w:r>
      <w:r w:rsidRPr="00465C2F">
        <w:rPr>
          <w:rFonts w:ascii="Times New Roman" w:hAnsi="Times New Roman" w:cs="Times New Roman"/>
          <w:sz w:val="28"/>
          <w:szCs w:val="28"/>
        </w:rPr>
        <w:br/>
        <w:t xml:space="preserve">о причастности претендента к деятельности экстремистских организаций </w:t>
      </w:r>
      <w:r w:rsidRPr="00465C2F">
        <w:rPr>
          <w:rFonts w:ascii="Times New Roman" w:hAnsi="Times New Roman" w:cs="Times New Roman"/>
          <w:sz w:val="28"/>
          <w:szCs w:val="28"/>
        </w:rPr>
        <w:br/>
        <w:t>или иных организаций, запрещенных в Российской Федерации, с целью получения дополнительных пояснений.</w:t>
      </w:r>
    </w:p>
    <w:p w:rsidR="00E630F1" w:rsidRPr="00465C2F"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Представленные на заседании кадровой комиссии приглашенными гражданами сведения заносятся в протокол (форма протокола сообщения сведений гражданином, приглашенным на заседание кадровой комиссии, приведена в приложении № </w:t>
      </w:r>
      <w:r>
        <w:rPr>
          <w:rFonts w:ascii="Times New Roman" w:hAnsi="Times New Roman" w:cs="Times New Roman"/>
          <w:sz w:val="28"/>
          <w:szCs w:val="28"/>
        </w:rPr>
        <w:t>1</w:t>
      </w:r>
      <w:r w:rsidRPr="00465C2F">
        <w:rPr>
          <w:rFonts w:ascii="Times New Roman" w:hAnsi="Times New Roman" w:cs="Times New Roman"/>
          <w:sz w:val="28"/>
          <w:szCs w:val="28"/>
        </w:rPr>
        <w:t>).</w:t>
      </w:r>
    </w:p>
    <w:p w:rsidR="00E630F1" w:rsidRPr="00465C2F" w:rsidRDefault="00E630F1" w:rsidP="00E630F1">
      <w:pPr>
        <w:pStyle w:val="af1"/>
        <w:keepLines/>
        <w:tabs>
          <w:tab w:val="left" w:pos="1134"/>
          <w:tab w:val="left" w:pos="1276"/>
        </w:tabs>
        <w:spacing w:after="0" w:line="360" w:lineRule="exact"/>
        <w:ind w:left="0" w:firstLine="709"/>
        <w:jc w:val="both"/>
        <w:rPr>
          <w:rFonts w:ascii="Times New Roman" w:hAnsi="Times New Roman" w:cs="Times New Roman"/>
          <w:strike/>
          <w:sz w:val="28"/>
          <w:szCs w:val="28"/>
        </w:rPr>
      </w:pPr>
      <w:r w:rsidRPr="00465C2F">
        <w:rPr>
          <w:rFonts w:ascii="Times New Roman" w:hAnsi="Times New Roman" w:cs="Times New Roman"/>
          <w:sz w:val="28"/>
          <w:szCs w:val="28"/>
        </w:rPr>
        <w:t xml:space="preserve">При этом членам комиссии рекомендуется перед опросом приглашенных граждан обращать их внимание на необходимость объективного изложения фактов, избегая субъективизма и </w:t>
      </w:r>
      <w:r w:rsidRPr="00465C2F">
        <w:rPr>
          <w:rFonts w:ascii="Times New Roman" w:eastAsia="Times New Roman" w:hAnsi="Times New Roman" w:cs="Times New Roman"/>
          <w:sz w:val="28"/>
          <w:szCs w:val="28"/>
          <w:lang w:eastAsia="ru-RU"/>
        </w:rPr>
        <w:t>предвзятости.</w:t>
      </w:r>
    </w:p>
    <w:p w:rsidR="00E630F1" w:rsidRDefault="00E630F1" w:rsidP="0065538A">
      <w:pPr>
        <w:pStyle w:val="af1"/>
        <w:keepLines/>
        <w:numPr>
          <w:ilvl w:val="0"/>
          <w:numId w:val="8"/>
        </w:numPr>
        <w:tabs>
          <w:tab w:val="left" w:pos="1134"/>
          <w:tab w:val="left" w:pos="1276"/>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Индивидуальное собеседование может осуществляться </w:t>
      </w:r>
      <w:r w:rsidRPr="00465C2F">
        <w:rPr>
          <w:rFonts w:ascii="Times New Roman" w:hAnsi="Times New Roman" w:cs="Times New Roman"/>
          <w:sz w:val="28"/>
          <w:szCs w:val="28"/>
        </w:rPr>
        <w:br/>
        <w:t xml:space="preserve">как при непосредственном присутствии претендентов, так и с использованием видео-конференц-связи (при наличии технических возможностей, а также </w:t>
      </w:r>
      <w:r w:rsidRPr="00465C2F">
        <w:rPr>
          <w:rFonts w:ascii="Times New Roman" w:hAnsi="Times New Roman" w:cs="Times New Roman"/>
          <w:sz w:val="28"/>
          <w:szCs w:val="28"/>
        </w:rPr>
        <w:br/>
        <w:t xml:space="preserve">при условии обеспечения необходимого уровня защищенности планируемых </w:t>
      </w:r>
      <w:r w:rsidRPr="00465C2F">
        <w:rPr>
          <w:rFonts w:ascii="Times New Roman" w:hAnsi="Times New Roman" w:cs="Times New Roman"/>
          <w:sz w:val="28"/>
          <w:szCs w:val="28"/>
        </w:rPr>
        <w:br/>
        <w:t>к обсуждению сведений).</w:t>
      </w:r>
    </w:p>
    <w:p w:rsidR="00E630F1" w:rsidRPr="007F2ABB" w:rsidRDefault="00E630F1" w:rsidP="0065538A">
      <w:pPr>
        <w:pStyle w:val="af1"/>
        <w:keepLines/>
        <w:numPr>
          <w:ilvl w:val="0"/>
          <w:numId w:val="8"/>
        </w:numPr>
        <w:tabs>
          <w:tab w:val="left" w:pos="1134"/>
          <w:tab w:val="left" w:pos="1276"/>
        </w:tabs>
        <w:spacing w:after="0" w:line="360" w:lineRule="exact"/>
        <w:ind w:left="0" w:firstLine="709"/>
        <w:jc w:val="both"/>
        <w:rPr>
          <w:rFonts w:ascii="Times New Roman" w:hAnsi="Times New Roman" w:cs="Times New Roman"/>
          <w:sz w:val="28"/>
          <w:szCs w:val="28"/>
        </w:rPr>
      </w:pPr>
      <w:r w:rsidRPr="007F2ABB">
        <w:rPr>
          <w:rFonts w:ascii="Times New Roman" w:hAnsi="Times New Roman" w:cs="Times New Roman"/>
          <w:sz w:val="28"/>
          <w:szCs w:val="28"/>
        </w:rPr>
        <w:t>По решению кадровой комиссии при проведении индивидуального собеседования с претендентами может осуществляться видео- и (или) аудиозапись, стенографирование. В таком случае ответственный секретарь комиссии в устной форме информирует об этом претендентов, а в протоколе заседания кадровой комиссии делается отметка об осуществлении на заседании видео - и (или) аудиозаписи, ведении стенограммы.</w:t>
      </w:r>
    </w:p>
    <w:p w:rsidR="00E630F1" w:rsidRPr="00465C2F" w:rsidRDefault="00E630F1" w:rsidP="0065538A">
      <w:pPr>
        <w:pStyle w:val="af1"/>
        <w:keepLines/>
        <w:numPr>
          <w:ilvl w:val="0"/>
          <w:numId w:val="8"/>
        </w:numPr>
        <w:tabs>
          <w:tab w:val="left" w:pos="1134"/>
          <w:tab w:val="left" w:pos="1276"/>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Индивидуальное собеседование с претендентом рекомендуется проводить в форме свободной беседы по теме предстоящей деятельности.</w:t>
      </w:r>
    </w:p>
    <w:p w:rsidR="00E630F1" w:rsidRPr="00465C2F" w:rsidRDefault="00E630F1" w:rsidP="00E630F1">
      <w:pPr>
        <w:pStyle w:val="ConsPlusNormal"/>
        <w:keepLine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В ходе индивидуального собеседования задаются вопросы, направленные </w:t>
      </w:r>
      <w:r w:rsidRPr="00465C2F">
        <w:rPr>
          <w:rFonts w:ascii="Times New Roman" w:hAnsi="Times New Roman" w:cs="Times New Roman"/>
          <w:sz w:val="28"/>
          <w:szCs w:val="28"/>
        </w:rPr>
        <w:br/>
        <w:t xml:space="preserve">на оценку (уточнение и подтверждение) профессионального уровня претендента, его соответствия квалификационным требованиям для замещения должностей </w:t>
      </w:r>
      <w:r w:rsidRPr="00465C2F">
        <w:rPr>
          <w:rFonts w:ascii="Times New Roman" w:hAnsi="Times New Roman" w:cs="Times New Roman"/>
          <w:sz w:val="28"/>
          <w:szCs w:val="28"/>
        </w:rPr>
        <w:br/>
        <w:t xml:space="preserve">и (или) групп должностей государственной или муниципальной службы, исследуются факты его биографии (в том числе общественной деятельности), </w:t>
      </w:r>
      <w:r w:rsidRPr="00465C2F">
        <w:rPr>
          <w:rFonts w:ascii="Times New Roman" w:hAnsi="Times New Roman" w:cs="Times New Roman"/>
          <w:sz w:val="28"/>
          <w:szCs w:val="28"/>
        </w:rPr>
        <w:br/>
        <w:t xml:space="preserve">а также проводится обсуждение результатов оценки претендента </w:t>
      </w:r>
      <w:r w:rsidRPr="00465C2F">
        <w:rPr>
          <w:rFonts w:ascii="Times New Roman" w:hAnsi="Times New Roman" w:cs="Times New Roman"/>
          <w:sz w:val="28"/>
          <w:szCs w:val="28"/>
        </w:rPr>
        <w:br/>
        <w:t>с использованием иных методов, если такая оценка предшествовала заседанию кадровой комиссии.</w:t>
      </w:r>
    </w:p>
    <w:p w:rsidR="00E630F1" w:rsidRPr="00465C2F" w:rsidRDefault="00E630F1" w:rsidP="00E630F1">
      <w:pPr>
        <w:pStyle w:val="ConsPlusNormal"/>
        <w:keepLine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Задаваемые вопросы должны охватывать сферы предстоящей деятельности претендента на государственной или муниципальной службе с целью установления его способности исполнять обязанности государственного </w:t>
      </w:r>
      <w:r w:rsidRPr="00465C2F">
        <w:rPr>
          <w:rFonts w:ascii="Times New Roman" w:hAnsi="Times New Roman" w:cs="Times New Roman"/>
          <w:sz w:val="28"/>
          <w:szCs w:val="28"/>
        </w:rPr>
        <w:br/>
        <w:t xml:space="preserve">или муниципального служащего, соблюдать установленные запреты </w:t>
      </w:r>
      <w:r w:rsidRPr="00465C2F">
        <w:rPr>
          <w:rFonts w:ascii="Times New Roman" w:hAnsi="Times New Roman" w:cs="Times New Roman"/>
          <w:sz w:val="28"/>
          <w:szCs w:val="28"/>
        </w:rPr>
        <w:br/>
        <w:t>и ограничения, а также осуществлять служебную деятельность на высоком профессиональном уровне.</w:t>
      </w:r>
    </w:p>
    <w:p w:rsidR="00E630F1" w:rsidRPr="003D04E3" w:rsidRDefault="00E630F1" w:rsidP="00E630F1">
      <w:pPr>
        <w:pStyle w:val="ConsPlusNormal"/>
        <w:keepLine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На заседании кадровой комиссии, как правило:</w:t>
      </w:r>
    </w:p>
    <w:p w:rsidR="00E630F1" w:rsidRPr="003D04E3" w:rsidRDefault="00E630F1" w:rsidP="00E630F1">
      <w:pPr>
        <w:pStyle w:val="ConsPlusNormal"/>
        <w:keepLines/>
        <w:tabs>
          <w:tab w:val="left" w:pos="1134"/>
        </w:tab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уточняется информация, представленная претендентом в анкете </w:t>
      </w:r>
      <w:r w:rsidRPr="003D04E3">
        <w:rPr>
          <w:rFonts w:ascii="Times New Roman" w:hAnsi="Times New Roman" w:cs="Times New Roman"/>
          <w:sz w:val="28"/>
          <w:szCs w:val="28"/>
        </w:rPr>
        <w:br/>
        <w:t>и в других документах, в том числе отношение к судимости;</w:t>
      </w:r>
    </w:p>
    <w:p w:rsidR="00E630F1" w:rsidRPr="00465C2F" w:rsidRDefault="00E630F1" w:rsidP="00E630F1">
      <w:pPr>
        <w:pStyle w:val="ConsPlusNormal"/>
        <w:keepLines/>
        <w:tabs>
          <w:tab w:val="left" w:pos="1134"/>
        </w:tab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рассматриваются сведения об осуществляемой (осуществлявшейся) претендентом профессиональной (служебной) деятельности, опыте работы </w:t>
      </w:r>
      <w:r w:rsidRPr="003D04E3">
        <w:rPr>
          <w:rFonts w:ascii="Times New Roman" w:hAnsi="Times New Roman" w:cs="Times New Roman"/>
          <w:sz w:val="28"/>
          <w:szCs w:val="28"/>
        </w:rPr>
        <w:br/>
      </w:r>
      <w:r w:rsidRPr="00465C2F">
        <w:rPr>
          <w:rFonts w:ascii="Times New Roman" w:hAnsi="Times New Roman" w:cs="Times New Roman"/>
          <w:sz w:val="28"/>
          <w:szCs w:val="28"/>
        </w:rPr>
        <w:t>на конкретных должностях, применении имеющихся знаний и умений, достигнутых результатах;</w:t>
      </w:r>
    </w:p>
    <w:p w:rsidR="00E630F1" w:rsidRPr="00465C2F" w:rsidRDefault="00E630F1" w:rsidP="00E630F1">
      <w:pPr>
        <w:pStyle w:val="ConsPlusNormal"/>
        <w:keepLines/>
        <w:tabs>
          <w:tab w:val="left" w:pos="1134"/>
        </w:tab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оценивается уровень знаний основ конституционного строя Российской Федерации, федеративного устройства, законодательства о государственной </w:t>
      </w:r>
      <w:r w:rsidRPr="00465C2F">
        <w:rPr>
          <w:rFonts w:ascii="Times New Roman" w:hAnsi="Times New Roman" w:cs="Times New Roman"/>
          <w:sz w:val="28"/>
          <w:szCs w:val="28"/>
        </w:rPr>
        <w:br/>
        <w:t>и муниципальной службе, антикоррупционного законодательства, структуры государственных органов и органов местного самоуправления;</w:t>
      </w:r>
    </w:p>
    <w:p w:rsidR="00E630F1" w:rsidRPr="00465C2F" w:rsidRDefault="00E630F1" w:rsidP="00E630F1">
      <w:pPr>
        <w:pStyle w:val="ConsPlusNormal"/>
        <w:keepLines/>
        <w:tabs>
          <w:tab w:val="left" w:pos="1134"/>
        </w:tab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задаются вопросы с целью выяснения представлений претендента </w:t>
      </w:r>
      <w:r w:rsidRPr="00465C2F">
        <w:rPr>
          <w:rFonts w:ascii="Times New Roman" w:hAnsi="Times New Roman" w:cs="Times New Roman"/>
          <w:sz w:val="28"/>
          <w:szCs w:val="28"/>
        </w:rPr>
        <w:br/>
        <w:t xml:space="preserve">о предстоящей профессиональной служебной деятельности и должностных обязанностях, оценивается уровень его информированности о текущем состоянии дел и о проблемах, существующих в рассматриваемой области и виде профессиональной служебной деятельности; </w:t>
      </w:r>
    </w:p>
    <w:p w:rsidR="00E630F1" w:rsidRPr="00465C2F" w:rsidRDefault="00E630F1" w:rsidP="00E630F1">
      <w:pPr>
        <w:pStyle w:val="ConsPlusNormal"/>
        <w:keepLines/>
        <w:tabs>
          <w:tab w:val="left" w:pos="1134"/>
        </w:tab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задаются вопросы, направленные на выявление способности претендента соблюдать требования к служебному поведению, в том числе проявлять уважение к нравственным обычаям и традициям народов Российской Федерации,</w:t>
      </w:r>
      <w:r>
        <w:rPr>
          <w:rFonts w:ascii="Times New Roman" w:hAnsi="Times New Roman" w:cs="Times New Roman"/>
          <w:sz w:val="28"/>
          <w:szCs w:val="28"/>
        </w:rPr>
        <w:t xml:space="preserve"> </w:t>
      </w:r>
      <w:r w:rsidRPr="00465C2F">
        <w:rPr>
          <w:rFonts w:ascii="Times New Roman" w:hAnsi="Times New Roman" w:cs="Times New Roman"/>
          <w:sz w:val="28"/>
          <w:szCs w:val="28"/>
        </w:rPr>
        <w:t>учитывать культурные и иные особенности различных этнических и социальных групп, способствовать межнациональному и межконфессиональному согласию;</w:t>
      </w:r>
    </w:p>
    <w:p w:rsidR="00E630F1" w:rsidRPr="003D04E3" w:rsidRDefault="00E630F1" w:rsidP="00E630F1">
      <w:pPr>
        <w:pStyle w:val="ConsPlusNormal"/>
        <w:keepLines/>
        <w:tabs>
          <w:tab w:val="left" w:pos="1134"/>
        </w:tab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уточняются цели поступления на государственную или муниципальную службу, мотивация к эффективной и беспристрастной профессиональной служебной деятельности.</w:t>
      </w:r>
    </w:p>
    <w:p w:rsidR="00E630F1" w:rsidRPr="003D04E3" w:rsidRDefault="00E630F1" w:rsidP="00E630F1">
      <w:pPr>
        <w:pStyle w:val="ConsPlusNormal"/>
        <w:keepLine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Задаваемые вопросы должны быть корректно сформулированы, </w:t>
      </w:r>
      <w:r w:rsidRPr="003D04E3">
        <w:rPr>
          <w:rFonts w:ascii="Times New Roman" w:hAnsi="Times New Roman" w:cs="Times New Roman"/>
          <w:sz w:val="28"/>
          <w:szCs w:val="28"/>
        </w:rPr>
        <w:br/>
        <w:t xml:space="preserve">а обсуждение ответов претендентов на них должно быть объективным </w:t>
      </w:r>
      <w:r w:rsidRPr="003D04E3">
        <w:rPr>
          <w:rFonts w:ascii="Times New Roman" w:hAnsi="Times New Roman" w:cs="Times New Roman"/>
          <w:sz w:val="28"/>
          <w:szCs w:val="28"/>
        </w:rPr>
        <w:br/>
        <w:t>и доброжелательным.</w:t>
      </w:r>
    </w:p>
    <w:p w:rsidR="00E630F1" w:rsidRPr="003D04E3" w:rsidRDefault="00E630F1" w:rsidP="00E630F1">
      <w:pPr>
        <w:pStyle w:val="ConsPlusNormal"/>
        <w:keepLines/>
        <w:tabs>
          <w:tab w:val="left" w:pos="1134"/>
        </w:tabs>
        <w:spacing w:line="360" w:lineRule="exact"/>
        <w:ind w:firstLine="709"/>
        <w:jc w:val="both"/>
        <w:rPr>
          <w:rFonts w:ascii="Times New Roman" w:hAnsi="Times New Roman" w:cs="Times New Roman"/>
          <w:sz w:val="28"/>
          <w:szCs w:val="28"/>
        </w:rPr>
      </w:pPr>
      <w:r w:rsidRPr="003D04E3">
        <w:rPr>
          <w:rFonts w:ascii="Times New Roman" w:hAnsi="Times New Roman" w:cs="Times New Roman"/>
          <w:sz w:val="28"/>
          <w:szCs w:val="28"/>
        </w:rPr>
        <w:t>Ограничения по продолжительности времени индивидуального собеседования не устанавливаются.</w:t>
      </w:r>
    </w:p>
    <w:p w:rsidR="00E630F1" w:rsidRPr="003D04E3" w:rsidRDefault="00E630F1" w:rsidP="0065538A">
      <w:pPr>
        <w:pStyle w:val="af1"/>
        <w:keepLines/>
        <w:numPr>
          <w:ilvl w:val="0"/>
          <w:numId w:val="8"/>
        </w:numPr>
        <w:tabs>
          <w:tab w:val="left" w:pos="1134"/>
          <w:tab w:val="left" w:pos="1276"/>
        </w:tabs>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Результаты индивидуального собеседования обсуждаются членами комиссии. В ходе обсуждения каждый член комиссии высказывает свое мнение </w:t>
      </w:r>
      <w:r w:rsidRPr="003D04E3">
        <w:rPr>
          <w:rFonts w:ascii="Times New Roman" w:hAnsi="Times New Roman" w:cs="Times New Roman"/>
          <w:sz w:val="28"/>
          <w:szCs w:val="28"/>
        </w:rPr>
        <w:br/>
        <w:t>о претенденте.</w:t>
      </w:r>
    </w:p>
    <w:p w:rsidR="00E630F1" w:rsidRPr="003D04E3" w:rsidRDefault="00E630F1" w:rsidP="0065538A">
      <w:pPr>
        <w:pStyle w:val="af1"/>
        <w:keepLines/>
        <w:numPr>
          <w:ilvl w:val="0"/>
          <w:numId w:val="8"/>
        </w:numPr>
        <w:tabs>
          <w:tab w:val="left" w:pos="1134"/>
          <w:tab w:val="left" w:pos="1276"/>
        </w:tabs>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t>Обсуждение проводится только членами комиссии без участия претендента и приглашенных граждан, участвовавших в заседании кадровой комиссии.</w:t>
      </w:r>
    </w:p>
    <w:p w:rsidR="00E630F1" w:rsidRPr="00347971" w:rsidRDefault="00E630F1" w:rsidP="0065538A">
      <w:pPr>
        <w:pStyle w:val="af1"/>
        <w:keepLines/>
        <w:numPr>
          <w:ilvl w:val="0"/>
          <w:numId w:val="8"/>
        </w:numPr>
        <w:tabs>
          <w:tab w:val="left" w:pos="1134"/>
          <w:tab w:val="left" w:pos="1276"/>
        </w:tabs>
        <w:spacing w:after="0" w:line="360" w:lineRule="exact"/>
        <w:ind w:left="0" w:firstLine="709"/>
        <w:jc w:val="both"/>
        <w:rPr>
          <w:rFonts w:ascii="Times New Roman" w:hAnsi="Times New Roman" w:cs="Times New Roman"/>
          <w:sz w:val="28"/>
          <w:szCs w:val="28"/>
        </w:rPr>
      </w:pPr>
      <w:r w:rsidRPr="003D04E3">
        <w:rPr>
          <w:rFonts w:ascii="Times New Roman" w:hAnsi="Times New Roman" w:cs="Times New Roman"/>
          <w:sz w:val="28"/>
          <w:szCs w:val="28"/>
        </w:rPr>
        <w:t xml:space="preserve">По итогам рассмотрения документов, собеседования с претендентом и обсуждения каждый член комиссии, участвовавший в заседании, заполняет бюллетень голосования, при необходимости с краткой мотивировкой, </w:t>
      </w:r>
      <w:r w:rsidRPr="00347971">
        <w:rPr>
          <w:rFonts w:ascii="Times New Roman" w:hAnsi="Times New Roman" w:cs="Times New Roman"/>
          <w:sz w:val="28"/>
          <w:szCs w:val="28"/>
        </w:rPr>
        <w:t>обосновывающей принятое им решение (рекомендуемая форма бюллетеня голосования приведена в приложении № </w:t>
      </w:r>
      <w:r>
        <w:rPr>
          <w:rFonts w:ascii="Times New Roman" w:hAnsi="Times New Roman" w:cs="Times New Roman"/>
          <w:sz w:val="28"/>
          <w:szCs w:val="28"/>
        </w:rPr>
        <w:t>2</w:t>
      </w:r>
      <w:r w:rsidRPr="00347971">
        <w:rPr>
          <w:rFonts w:ascii="Times New Roman" w:hAnsi="Times New Roman" w:cs="Times New Roman"/>
          <w:sz w:val="28"/>
          <w:szCs w:val="28"/>
        </w:rPr>
        <w:t>). Ответственный секретарь кадровой комиссии на основании поданных бюллетеней членов комиссии обобщает результаты голосования.</w:t>
      </w:r>
    </w:p>
    <w:p w:rsidR="00E630F1" w:rsidRPr="00465C2F" w:rsidRDefault="00E630F1" w:rsidP="0065538A">
      <w:pPr>
        <w:pStyle w:val="ConsPlusNormal"/>
        <w:keepLines/>
        <w:widowControl w:val="0"/>
        <w:numPr>
          <w:ilvl w:val="0"/>
          <w:numId w:val="8"/>
        </w:numPr>
        <w:tabs>
          <w:tab w:val="left" w:pos="1134"/>
        </w:tabs>
        <w:adjustRightInd/>
        <w:spacing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Виды принимае</w:t>
      </w:r>
      <w:r>
        <w:rPr>
          <w:rFonts w:ascii="Times New Roman" w:hAnsi="Times New Roman" w:cs="Times New Roman"/>
          <w:sz w:val="28"/>
          <w:szCs w:val="28"/>
        </w:rPr>
        <w:t>мых кадровой комиссией решений</w:t>
      </w:r>
      <w:r w:rsidRPr="00465C2F">
        <w:rPr>
          <w:rFonts w:ascii="Times New Roman" w:hAnsi="Times New Roman" w:cs="Times New Roman"/>
          <w:sz w:val="28"/>
          <w:szCs w:val="28"/>
        </w:rPr>
        <w:t>:</w:t>
      </w:r>
    </w:p>
    <w:p w:rsidR="00E630F1" w:rsidRPr="00465C2F" w:rsidRDefault="00E630F1" w:rsidP="00E630F1">
      <w:pPr>
        <w:pStyle w:val="ConsPlusNormal"/>
        <w:keepLines/>
        <w:tabs>
          <w:tab w:val="left" w:pos="1134"/>
        </w:tabs>
        <w:spacing w:line="360" w:lineRule="exact"/>
        <w:ind w:firstLine="709"/>
        <w:jc w:val="both"/>
        <w:rPr>
          <w:rFonts w:ascii="Times New Roman" w:hAnsi="Times New Roman" w:cs="Times New Roman"/>
          <w:sz w:val="28"/>
          <w:szCs w:val="28"/>
        </w:rPr>
      </w:pPr>
      <w:r w:rsidRPr="00465C2F">
        <w:rPr>
          <w:rFonts w:ascii="Times New Roman" w:hAnsi="Times New Roman" w:cs="Times New Roman"/>
          <w:sz w:val="28"/>
          <w:szCs w:val="28"/>
        </w:rPr>
        <w:t>рекомендовать претендента для назначения на должности государственной или муниципальной службы на территориях субъектов Российской Федерации;</w:t>
      </w:r>
    </w:p>
    <w:p w:rsidR="00E630F1" w:rsidRPr="00DE7312" w:rsidRDefault="00E630F1" w:rsidP="00E630F1">
      <w:pPr>
        <w:pStyle w:val="af1"/>
        <w:keepLines/>
        <w:tabs>
          <w:tab w:val="left" w:pos="1134"/>
          <w:tab w:val="left" w:pos="1276"/>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не рекомендовать претендента для назначения на должности </w:t>
      </w:r>
      <w:r w:rsidRPr="00C211AA">
        <w:rPr>
          <w:rFonts w:ascii="Times New Roman" w:hAnsi="Times New Roman" w:cs="Times New Roman"/>
          <w:sz w:val="28"/>
          <w:szCs w:val="28"/>
        </w:rPr>
        <w:t xml:space="preserve">государственной или муниципальной службы на территориях субъектов </w:t>
      </w:r>
      <w:r w:rsidRPr="00DE7312">
        <w:rPr>
          <w:rFonts w:ascii="Times New Roman" w:hAnsi="Times New Roman" w:cs="Times New Roman"/>
          <w:sz w:val="28"/>
          <w:szCs w:val="28"/>
        </w:rPr>
        <w:t>Российской Федерации.</w:t>
      </w:r>
    </w:p>
    <w:p w:rsidR="00E630F1" w:rsidRDefault="00E630F1" w:rsidP="0065538A">
      <w:pPr>
        <w:pStyle w:val="af1"/>
        <w:keepLines/>
        <w:numPr>
          <w:ilvl w:val="0"/>
          <w:numId w:val="8"/>
        </w:numPr>
        <w:tabs>
          <w:tab w:val="left" w:pos="993"/>
          <w:tab w:val="left" w:pos="1134"/>
        </w:tabs>
        <w:spacing w:after="0" w:line="360" w:lineRule="exact"/>
        <w:ind w:left="0" w:firstLine="709"/>
        <w:jc w:val="both"/>
        <w:rPr>
          <w:rFonts w:ascii="Times New Roman" w:hAnsi="Times New Roman" w:cs="Times New Roman"/>
          <w:sz w:val="28"/>
          <w:szCs w:val="28"/>
        </w:rPr>
      </w:pPr>
      <w:r w:rsidRPr="00DE7312">
        <w:rPr>
          <w:rFonts w:ascii="Times New Roman" w:hAnsi="Times New Roman" w:cs="Times New Roman"/>
          <w:sz w:val="28"/>
          <w:szCs w:val="28"/>
        </w:rPr>
        <w:t>Рекомендация кадровой комиссии считается выданной, если за данное решение проголосовало</w:t>
      </w:r>
      <w:r w:rsidRPr="00C211AA">
        <w:rPr>
          <w:rFonts w:ascii="Times New Roman" w:hAnsi="Times New Roman" w:cs="Times New Roman"/>
          <w:sz w:val="28"/>
          <w:szCs w:val="28"/>
        </w:rPr>
        <w:t xml:space="preserve"> более половины членов списочного состава кадровой комиссии. При равенстве голосов членов комиссии голос председателя кадровой комиссии или председательствующего</w:t>
      </w:r>
      <w:r w:rsidRPr="00465C2F">
        <w:rPr>
          <w:rFonts w:ascii="Times New Roman" w:hAnsi="Times New Roman" w:cs="Times New Roman"/>
          <w:sz w:val="28"/>
          <w:szCs w:val="28"/>
        </w:rPr>
        <w:t xml:space="preserve"> на ее заседании является решающим.</w:t>
      </w:r>
    </w:p>
    <w:p w:rsidR="00E630F1" w:rsidRPr="006616E0" w:rsidRDefault="00E630F1" w:rsidP="0065538A">
      <w:pPr>
        <w:pStyle w:val="af1"/>
        <w:keepLines/>
        <w:numPr>
          <w:ilvl w:val="0"/>
          <w:numId w:val="8"/>
        </w:numPr>
        <w:tabs>
          <w:tab w:val="left" w:pos="993"/>
          <w:tab w:val="left" w:pos="1134"/>
        </w:tabs>
        <w:spacing w:after="0" w:line="360" w:lineRule="exact"/>
        <w:ind w:left="0" w:firstLine="709"/>
        <w:jc w:val="both"/>
        <w:rPr>
          <w:rFonts w:ascii="Times New Roman" w:hAnsi="Times New Roman" w:cs="Times New Roman"/>
          <w:sz w:val="28"/>
          <w:szCs w:val="28"/>
        </w:rPr>
      </w:pPr>
      <w:r w:rsidRPr="006616E0">
        <w:rPr>
          <w:rFonts w:ascii="Times New Roman" w:hAnsi="Times New Roman" w:cs="Times New Roman"/>
          <w:sz w:val="28"/>
          <w:szCs w:val="28"/>
        </w:rPr>
        <w:t>В случае если хотя бы один член комиссии проголосовал против предоставления претенденту рекомендации в связи с его причастностью к деятельности запрещенных в Российской Федерации организаций, иных экстремистских (националистических) организаций, рекомендация данному претенденту не выдается, о чем делается отметка в протоколе заседания кадровой комиссии.</w:t>
      </w:r>
    </w:p>
    <w:p w:rsidR="00E630F1" w:rsidRPr="00465C2F" w:rsidRDefault="00E630F1" w:rsidP="0065538A">
      <w:pPr>
        <w:pStyle w:val="ConsPlusNormal"/>
        <w:keepLines/>
        <w:widowControl w:val="0"/>
        <w:numPr>
          <w:ilvl w:val="0"/>
          <w:numId w:val="8"/>
        </w:numPr>
        <w:tabs>
          <w:tab w:val="left" w:pos="1134"/>
        </w:tabs>
        <w:adjustRightInd/>
        <w:spacing w:line="360" w:lineRule="exact"/>
        <w:ind w:left="0" w:firstLine="709"/>
        <w:jc w:val="both"/>
        <w:rPr>
          <w:rFonts w:ascii="Times New Roman" w:hAnsi="Times New Roman" w:cs="Times New Roman"/>
          <w:b/>
          <w:sz w:val="28"/>
          <w:szCs w:val="28"/>
        </w:rPr>
      </w:pPr>
      <w:r w:rsidRPr="00465C2F">
        <w:rPr>
          <w:rFonts w:ascii="Times New Roman" w:hAnsi="Times New Roman" w:cs="Times New Roman"/>
          <w:sz w:val="28"/>
          <w:szCs w:val="28"/>
        </w:rPr>
        <w:t xml:space="preserve">Решения кадровой комиссии оформляются протоколом, который подписывается председателем кадровой комиссии или председательствующим </w:t>
      </w:r>
      <w:r w:rsidRPr="00465C2F">
        <w:rPr>
          <w:rFonts w:ascii="Times New Roman" w:hAnsi="Times New Roman" w:cs="Times New Roman"/>
          <w:sz w:val="28"/>
          <w:szCs w:val="28"/>
        </w:rPr>
        <w:br/>
        <w:t xml:space="preserve">на заседании, ответственным секретарем кадровой комиссии и присутствующими на заседании членами комиссии (рекомендуемая форма протокола заседания кадровой комиссии приведена в приложении № </w:t>
      </w:r>
      <w:r>
        <w:rPr>
          <w:rFonts w:ascii="Times New Roman" w:hAnsi="Times New Roman" w:cs="Times New Roman"/>
          <w:sz w:val="28"/>
          <w:szCs w:val="28"/>
        </w:rPr>
        <w:t>3</w:t>
      </w:r>
      <w:r w:rsidRPr="00465C2F">
        <w:rPr>
          <w:rFonts w:ascii="Times New Roman" w:hAnsi="Times New Roman" w:cs="Times New Roman"/>
          <w:sz w:val="28"/>
          <w:szCs w:val="28"/>
        </w:rPr>
        <w:t>).</w:t>
      </w: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Информация о принятом кадровой комиссией решении в отношении претендентов доводится до каждого из претендентов не позднее 7 календарных дней со дня, следующего за днем заседания кадровой комиссии (по контактным данным, указанным претендентом в анкете) и направляется в заинтересованные органы публичной власти.</w:t>
      </w:r>
    </w:p>
    <w:p w:rsidR="00E630F1" w:rsidRPr="00465C2F" w:rsidRDefault="00E630F1" w:rsidP="0065538A">
      <w:pPr>
        <w:pStyle w:val="af1"/>
        <w:keepLines/>
        <w:numPr>
          <w:ilvl w:val="0"/>
          <w:numId w:val="8"/>
        </w:numPr>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Решение, содержащее рекомендацию кадровой комиссии в отношении претендента, оформляется выпиской из протокола заседания кадровой комиссии.</w:t>
      </w:r>
    </w:p>
    <w:p w:rsidR="00E630F1" w:rsidRPr="00465C2F" w:rsidRDefault="00E630F1" w:rsidP="00E630F1">
      <w:pPr>
        <w:pStyle w:val="af1"/>
        <w:keepLines/>
        <w:tabs>
          <w:tab w:val="left" w:pos="1134"/>
        </w:tabs>
        <w:spacing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Выписка из протокола заседания кадровой комиссии, представляется претендентом в орган публичной власти, образованный на территориях субъектов Российской Федерации, при рассмотрении вопроса о назначении претендента </w:t>
      </w:r>
      <w:r w:rsidRPr="00465C2F">
        <w:rPr>
          <w:rFonts w:ascii="Times New Roman" w:hAnsi="Times New Roman" w:cs="Times New Roman"/>
          <w:sz w:val="28"/>
          <w:szCs w:val="28"/>
        </w:rPr>
        <w:br/>
        <w:t>на должность государственной или муниципальной службы без проведения конкурса.</w:t>
      </w:r>
    </w:p>
    <w:p w:rsidR="00E630F1" w:rsidRPr="00465C2F" w:rsidRDefault="00E630F1" w:rsidP="00E630F1">
      <w:pPr>
        <w:pStyle w:val="af1"/>
        <w:keepLines/>
        <w:autoSpaceDE w:val="0"/>
        <w:autoSpaceDN w:val="0"/>
        <w:adjustRightInd w:val="0"/>
        <w:spacing w:before="280" w:after="0" w:line="360" w:lineRule="exact"/>
        <w:ind w:left="0" w:firstLine="851"/>
        <w:jc w:val="both"/>
        <w:rPr>
          <w:rFonts w:ascii="Times New Roman" w:hAnsi="Times New Roman" w:cs="Times New Roman"/>
          <w:sz w:val="28"/>
          <w:szCs w:val="28"/>
        </w:rPr>
      </w:pPr>
      <w:r w:rsidRPr="00465C2F">
        <w:rPr>
          <w:rFonts w:ascii="Times New Roman" w:hAnsi="Times New Roman" w:cs="Times New Roman"/>
          <w:sz w:val="28"/>
          <w:szCs w:val="28"/>
        </w:rPr>
        <w:t xml:space="preserve">Выписку из протокола заседания кадровой комиссии требуется приобщить </w:t>
      </w:r>
      <w:r w:rsidRPr="00465C2F">
        <w:rPr>
          <w:rFonts w:ascii="Times New Roman" w:hAnsi="Times New Roman" w:cs="Times New Roman"/>
          <w:sz w:val="28"/>
          <w:szCs w:val="28"/>
        </w:rPr>
        <w:br/>
        <w:t>к личному делу государственного или муниципального служащего, назначенного на должность государственной или муниципальной службы без проведения конкурса.</w:t>
      </w:r>
    </w:p>
    <w:p w:rsidR="00E630F1" w:rsidRPr="00465C2F" w:rsidRDefault="00E630F1" w:rsidP="0065538A">
      <w:pPr>
        <w:pStyle w:val="af1"/>
        <w:keepLines/>
        <w:numPr>
          <w:ilvl w:val="0"/>
          <w:numId w:val="8"/>
        </w:numPr>
        <w:tabs>
          <w:tab w:val="left" w:pos="1134"/>
        </w:tabs>
        <w:autoSpaceDE w:val="0"/>
        <w:autoSpaceDN w:val="0"/>
        <w:adjustRightInd w:val="0"/>
        <w:spacing w:before="280"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Документы претендентов, поступившие в кадровую комиссию, </w:t>
      </w:r>
      <w:r w:rsidRPr="00465C2F">
        <w:rPr>
          <w:rFonts w:ascii="Times New Roman" w:hAnsi="Times New Roman" w:cs="Times New Roman"/>
          <w:sz w:val="28"/>
          <w:szCs w:val="28"/>
        </w:rPr>
        <w:br/>
        <w:t>не возвращаются, за исключением оригиналов, которые по обращению претендента заменяются на их копии.</w:t>
      </w:r>
    </w:p>
    <w:p w:rsidR="00C70824" w:rsidRDefault="00E630F1" w:rsidP="00C70824">
      <w:pPr>
        <w:pStyle w:val="af1"/>
        <w:keepLines/>
        <w:numPr>
          <w:ilvl w:val="0"/>
          <w:numId w:val="8"/>
        </w:numPr>
        <w:tabs>
          <w:tab w:val="left" w:pos="1134"/>
        </w:tabs>
        <w:autoSpaceDE w:val="0"/>
        <w:autoSpaceDN w:val="0"/>
        <w:adjustRightInd w:val="0"/>
        <w:spacing w:before="280" w:after="0" w:line="360" w:lineRule="exact"/>
        <w:ind w:left="0" w:firstLine="709"/>
        <w:jc w:val="both"/>
        <w:rPr>
          <w:rFonts w:ascii="Times New Roman" w:hAnsi="Times New Roman" w:cs="Times New Roman"/>
          <w:sz w:val="28"/>
          <w:szCs w:val="28"/>
        </w:rPr>
      </w:pPr>
      <w:r w:rsidRPr="00465C2F">
        <w:rPr>
          <w:rFonts w:ascii="Times New Roman" w:hAnsi="Times New Roman" w:cs="Times New Roman"/>
          <w:sz w:val="28"/>
          <w:szCs w:val="28"/>
        </w:rPr>
        <w:t xml:space="preserve">Порядок и сроки хранения материалов деятельности кадровой комиссии определяются должностным лицом, образовавшим кадровую комиссию, </w:t>
      </w:r>
      <w:r w:rsidRPr="00465C2F">
        <w:rPr>
          <w:rFonts w:ascii="Times New Roman" w:hAnsi="Times New Roman" w:cs="Times New Roman"/>
          <w:sz w:val="28"/>
          <w:szCs w:val="28"/>
        </w:rPr>
        <w:br/>
        <w:t>в порядке, установленном законодательством Российской Федерации.</w:t>
      </w:r>
    </w:p>
    <w:p w:rsidR="00C70824" w:rsidRDefault="00C70824" w:rsidP="00C70824"/>
    <w:p w:rsidR="00C70824" w:rsidRDefault="00C70824" w:rsidP="00C70824"/>
    <w:p w:rsidR="00C70824" w:rsidRPr="009A5577" w:rsidRDefault="00C70824" w:rsidP="00C70824">
      <w:pPr>
        <w:rPr>
          <w:color w:val="000000"/>
        </w:rPr>
      </w:pPr>
    </w:p>
    <w:p w:rsidR="00C70824" w:rsidRPr="009A5577" w:rsidRDefault="00C70824" w:rsidP="00C70824">
      <w:pPr>
        <w:tabs>
          <w:tab w:val="center" w:pos="4677"/>
          <w:tab w:val="right" w:pos="9355"/>
        </w:tabs>
        <w:ind w:left="709"/>
        <w:jc w:val="center"/>
        <w:rPr>
          <w:sz w:val="22"/>
        </w:rPr>
      </w:pPr>
      <w:r w:rsidRPr="009A5577">
        <w:rPr>
          <w:rFonts w:asciiTheme="minorHAnsi" w:hAnsiTheme="minorHAnsi" w:cstheme="minorBidi"/>
        </w:rPr>
        <w:t>[SIGNERSTAMP1]</w:t>
      </w:r>
    </w:p>
    <w:p w:rsidR="00C70824" w:rsidRDefault="00C70824" w:rsidP="00C70824">
      <w:pPr>
        <w:rPr>
          <w:sz w:val="20"/>
          <w:szCs w:val="20"/>
        </w:rPr>
      </w:pPr>
    </w:p>
    <w:p w:rsidR="00C70824" w:rsidRPr="00C70824" w:rsidRDefault="00C70824" w:rsidP="00C70824">
      <w:pPr>
        <w:keepLines/>
        <w:tabs>
          <w:tab w:val="left" w:pos="1134"/>
        </w:tabs>
        <w:autoSpaceDE w:val="0"/>
        <w:autoSpaceDN w:val="0"/>
        <w:adjustRightInd w:val="0"/>
        <w:spacing w:before="280" w:line="360" w:lineRule="exact"/>
        <w:jc w:val="both"/>
        <w:rPr>
          <w:sz w:val="28"/>
          <w:szCs w:val="28"/>
        </w:rPr>
      </w:pPr>
    </w:p>
    <w:p w:rsidR="00E630F1" w:rsidRDefault="00E630F1" w:rsidP="00E630F1">
      <w:pPr>
        <w:rPr>
          <w:sz w:val="28"/>
          <w:szCs w:val="28"/>
        </w:rPr>
      </w:pPr>
      <w:r>
        <w:rPr>
          <w:sz w:val="28"/>
          <w:szCs w:val="28"/>
        </w:rPr>
        <w:br w:type="page"/>
      </w:r>
    </w:p>
    <w:p w:rsidR="00E630F1" w:rsidRPr="00465C2F" w:rsidRDefault="00E630F1" w:rsidP="00E630F1">
      <w:pPr>
        <w:keepLines/>
        <w:autoSpaceDE w:val="0"/>
        <w:autoSpaceDN w:val="0"/>
        <w:adjustRightInd w:val="0"/>
        <w:ind w:firstLine="540"/>
        <w:jc w:val="right"/>
        <w:rPr>
          <w:sz w:val="28"/>
          <w:szCs w:val="28"/>
        </w:rPr>
      </w:pPr>
      <w:r w:rsidRPr="00465C2F">
        <w:rPr>
          <w:sz w:val="28"/>
          <w:szCs w:val="28"/>
        </w:rPr>
        <w:t xml:space="preserve">Приложение № </w:t>
      </w:r>
      <w:r>
        <w:rPr>
          <w:sz w:val="28"/>
          <w:szCs w:val="28"/>
        </w:rPr>
        <w:t>1</w:t>
      </w:r>
    </w:p>
    <w:p w:rsidR="00E630F1" w:rsidRPr="00465C2F" w:rsidRDefault="00E630F1" w:rsidP="00E630F1">
      <w:pPr>
        <w:keepLines/>
        <w:autoSpaceDE w:val="0"/>
        <w:autoSpaceDN w:val="0"/>
        <w:adjustRightInd w:val="0"/>
        <w:ind w:firstLine="540"/>
        <w:jc w:val="both"/>
        <w:rPr>
          <w:sz w:val="28"/>
          <w:szCs w:val="28"/>
        </w:rPr>
      </w:pPr>
    </w:p>
    <w:p w:rsidR="00E630F1" w:rsidRPr="00465C2F" w:rsidRDefault="00E630F1" w:rsidP="00E630F1">
      <w:pPr>
        <w:pStyle w:val="af1"/>
        <w:keepLines/>
        <w:ind w:left="0"/>
        <w:jc w:val="center"/>
        <w:rPr>
          <w:rFonts w:ascii="Times New Roman" w:hAnsi="Times New Roman" w:cs="Times New Roman"/>
          <w:b/>
          <w:sz w:val="28"/>
          <w:szCs w:val="28"/>
        </w:rPr>
      </w:pPr>
      <w:r w:rsidRPr="00465C2F">
        <w:rPr>
          <w:rFonts w:ascii="Times New Roman" w:hAnsi="Times New Roman" w:cs="Times New Roman"/>
          <w:b/>
          <w:sz w:val="28"/>
          <w:szCs w:val="28"/>
        </w:rPr>
        <w:t>Рекомендуемая форма протокола сообщения сведений гражданином, приглашенным на заседание кадровой комиссии</w:t>
      </w:r>
    </w:p>
    <w:p w:rsidR="00E630F1" w:rsidRDefault="00E630F1" w:rsidP="00E630F1">
      <w:pPr>
        <w:pStyle w:val="af1"/>
        <w:keepLines/>
        <w:ind w:left="0"/>
        <w:jc w:val="center"/>
        <w:rPr>
          <w:rFonts w:ascii="Times New Roman" w:hAnsi="Times New Roman" w:cs="Times New Roman"/>
          <w:sz w:val="28"/>
          <w:szCs w:val="28"/>
        </w:rPr>
      </w:pPr>
    </w:p>
    <w:p w:rsidR="00E630F1" w:rsidRPr="00465C2F" w:rsidRDefault="00E630F1" w:rsidP="00E630F1">
      <w:pPr>
        <w:pStyle w:val="af1"/>
        <w:keepLines/>
        <w:ind w:left="0"/>
        <w:jc w:val="center"/>
        <w:rPr>
          <w:rFonts w:ascii="Times New Roman" w:hAnsi="Times New Roman" w:cs="Times New Roman"/>
          <w:sz w:val="28"/>
          <w:szCs w:val="28"/>
        </w:rPr>
      </w:pPr>
    </w:p>
    <w:p w:rsidR="00E630F1" w:rsidRPr="00465C2F" w:rsidRDefault="00E630F1" w:rsidP="00E630F1">
      <w:pPr>
        <w:keepLines/>
        <w:jc w:val="center"/>
        <w:rPr>
          <w:bCs/>
          <w:sz w:val="28"/>
        </w:rPr>
      </w:pPr>
      <w:r w:rsidRPr="00465C2F">
        <w:rPr>
          <w:bCs/>
          <w:sz w:val="28"/>
        </w:rPr>
        <w:t>ПРОТОКОЛ</w:t>
      </w:r>
    </w:p>
    <w:p w:rsidR="00E630F1" w:rsidRPr="00465C2F" w:rsidRDefault="00E630F1" w:rsidP="00E630F1">
      <w:pPr>
        <w:pStyle w:val="af1"/>
        <w:keepLines/>
        <w:spacing w:after="0" w:line="240" w:lineRule="auto"/>
        <w:ind w:left="0"/>
        <w:jc w:val="center"/>
        <w:rPr>
          <w:rFonts w:ascii="Times New Roman" w:hAnsi="Times New Roman" w:cs="Times New Roman"/>
          <w:sz w:val="28"/>
          <w:szCs w:val="28"/>
        </w:rPr>
      </w:pPr>
      <w:r w:rsidRPr="00465C2F">
        <w:rPr>
          <w:rFonts w:ascii="Times New Roman" w:hAnsi="Times New Roman" w:cs="Times New Roman"/>
          <w:bCs/>
          <w:sz w:val="28"/>
        </w:rPr>
        <w:t xml:space="preserve">сообщения сведений </w:t>
      </w:r>
      <w:r w:rsidRPr="00465C2F">
        <w:rPr>
          <w:rFonts w:ascii="Times New Roman" w:hAnsi="Times New Roman" w:cs="Times New Roman"/>
          <w:sz w:val="28"/>
          <w:szCs w:val="28"/>
        </w:rPr>
        <w:t xml:space="preserve">гражданином, приглашенным </w:t>
      </w:r>
    </w:p>
    <w:p w:rsidR="00E630F1" w:rsidRPr="00465C2F" w:rsidRDefault="00E630F1" w:rsidP="00E630F1">
      <w:pPr>
        <w:keepLines/>
        <w:jc w:val="center"/>
        <w:rPr>
          <w:bCs/>
          <w:sz w:val="28"/>
        </w:rPr>
      </w:pPr>
      <w:r w:rsidRPr="00465C2F">
        <w:rPr>
          <w:sz w:val="28"/>
          <w:szCs w:val="28"/>
        </w:rPr>
        <w:t>на заседание кадровой комиссии</w:t>
      </w:r>
    </w:p>
    <w:p w:rsidR="00E630F1" w:rsidRPr="00465C2F" w:rsidRDefault="00E630F1" w:rsidP="00E630F1">
      <w:pPr>
        <w:keepLines/>
        <w:rPr>
          <w:b/>
          <w:bCs/>
          <w:sz w:val="28"/>
        </w:rPr>
      </w:pP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pStyle w:val="a3"/>
        <w:keepLines/>
        <w:jc w:val="center"/>
        <w:rPr>
          <w:sz w:val="30"/>
          <w:szCs w:val="30"/>
          <w:vertAlign w:val="superscript"/>
        </w:rPr>
      </w:pPr>
      <w:r w:rsidRPr="00465C2F">
        <w:rPr>
          <w:sz w:val="28"/>
          <w:szCs w:val="28"/>
          <w:vertAlign w:val="superscript"/>
        </w:rPr>
        <w:t>(наименование кадровой комиссии)</w:t>
      </w:r>
    </w:p>
    <w:p w:rsidR="00E630F1" w:rsidRPr="00465C2F" w:rsidRDefault="00E630F1" w:rsidP="00E630F1">
      <w:pPr>
        <w:keepLines/>
        <w:jc w:val="center"/>
        <w:rPr>
          <w:bCs/>
          <w:sz w:val="28"/>
          <w:szCs w:val="28"/>
        </w:rPr>
      </w:pPr>
      <w:r w:rsidRPr="00465C2F">
        <w:rPr>
          <w:bCs/>
          <w:sz w:val="28"/>
          <w:szCs w:val="28"/>
        </w:rPr>
        <w:t>«____» ___________________ 20__ г.</w:t>
      </w:r>
    </w:p>
    <w:p w:rsidR="00E630F1" w:rsidRPr="00465C2F" w:rsidRDefault="00E630F1" w:rsidP="00E630F1">
      <w:pPr>
        <w:keepLines/>
        <w:jc w:val="center"/>
        <w:rPr>
          <w:sz w:val="20"/>
          <w:szCs w:val="20"/>
        </w:rPr>
      </w:pPr>
      <w:r w:rsidRPr="00465C2F">
        <w:rPr>
          <w:sz w:val="20"/>
          <w:szCs w:val="20"/>
        </w:rPr>
        <w:t>(дата заседания)</w:t>
      </w:r>
    </w:p>
    <w:p w:rsidR="00E630F1" w:rsidRPr="00465C2F" w:rsidRDefault="00E630F1" w:rsidP="00E630F1">
      <w:pPr>
        <w:keepLines/>
        <w:jc w:val="center"/>
        <w:rPr>
          <w:sz w:val="20"/>
          <w:szCs w:val="20"/>
        </w:rPr>
      </w:pPr>
    </w:p>
    <w:p w:rsidR="00E630F1" w:rsidRPr="00465C2F" w:rsidRDefault="00E630F1" w:rsidP="00E630F1">
      <w:pPr>
        <w:pStyle w:val="af1"/>
        <w:keepLines/>
        <w:ind w:left="0"/>
        <w:jc w:val="both"/>
        <w:rPr>
          <w:rFonts w:ascii="Times New Roman" w:hAnsi="Times New Roman" w:cs="Times New Roman"/>
          <w:sz w:val="28"/>
          <w:szCs w:val="28"/>
        </w:rPr>
      </w:pPr>
      <w:r w:rsidRPr="00465C2F">
        <w:rPr>
          <w:rFonts w:ascii="Times New Roman" w:hAnsi="Times New Roman" w:cs="Times New Roman"/>
          <w:sz w:val="28"/>
          <w:szCs w:val="28"/>
        </w:rPr>
        <w:t>1. Данные о приглашенном гражданине:</w:t>
      </w:r>
    </w:p>
    <w:p w:rsidR="00E630F1" w:rsidRPr="00465C2F" w:rsidRDefault="00E630F1" w:rsidP="00E630F1">
      <w:pPr>
        <w:keepLines/>
        <w:tabs>
          <w:tab w:val="left" w:pos="4253"/>
        </w:tabs>
        <w:jc w:val="both"/>
        <w:rPr>
          <w:sz w:val="16"/>
          <w:szCs w:val="16"/>
        </w:rPr>
      </w:pPr>
    </w:p>
    <w:tbl>
      <w:tblPr>
        <w:tblpPr w:leftFromText="180" w:rightFromText="180" w:vertAnchor="text" w:horzAnchor="margin" w:tblpY="-63"/>
        <w:tblOverlap w:val="never"/>
        <w:tblW w:w="9385" w:type="dxa"/>
        <w:tblCellMar>
          <w:left w:w="28" w:type="dxa"/>
          <w:right w:w="28" w:type="dxa"/>
        </w:tblCellMar>
        <w:tblLook w:val="0000" w:firstRow="0" w:lastRow="0" w:firstColumn="0" w:lastColumn="0" w:noHBand="0" w:noVBand="0"/>
      </w:tblPr>
      <w:tblGrid>
        <w:gridCol w:w="4990"/>
        <w:gridCol w:w="4395"/>
      </w:tblGrid>
      <w:tr w:rsidR="00E630F1" w:rsidRPr="00465C2F" w:rsidTr="00103097">
        <w:trPr>
          <w:trHeight w:val="558"/>
        </w:trPr>
        <w:tc>
          <w:tcPr>
            <w:tcW w:w="4990" w:type="dxa"/>
            <w:vAlign w:val="center"/>
          </w:tcPr>
          <w:p w:rsidR="00E630F1" w:rsidRPr="00465C2F" w:rsidRDefault="00E630F1" w:rsidP="00103097">
            <w:pPr>
              <w:keepLines/>
              <w:rPr>
                <w:sz w:val="28"/>
                <w:szCs w:val="28"/>
              </w:rPr>
            </w:pPr>
            <w:r w:rsidRPr="00465C2F">
              <w:rPr>
                <w:sz w:val="28"/>
                <w:szCs w:val="28"/>
              </w:rPr>
              <w:t>Фамилия, имя, отчество (при наличии)</w:t>
            </w:r>
          </w:p>
        </w:tc>
        <w:tc>
          <w:tcPr>
            <w:tcW w:w="4395" w:type="dxa"/>
            <w:tcBorders>
              <w:left w:val="nil"/>
              <w:bottom w:val="single" w:sz="4" w:space="0" w:color="auto"/>
            </w:tcBorders>
            <w:vAlign w:val="center"/>
          </w:tcPr>
          <w:p w:rsidR="00E630F1" w:rsidRPr="00465C2F" w:rsidRDefault="00E630F1" w:rsidP="00103097">
            <w:pPr>
              <w:keepLines/>
              <w:jc w:val="center"/>
              <w:rPr>
                <w:sz w:val="28"/>
                <w:szCs w:val="28"/>
              </w:rPr>
            </w:pPr>
          </w:p>
        </w:tc>
      </w:tr>
      <w:tr w:rsidR="00E630F1" w:rsidRPr="00465C2F" w:rsidTr="00103097">
        <w:trPr>
          <w:trHeight w:val="400"/>
        </w:trPr>
        <w:tc>
          <w:tcPr>
            <w:tcW w:w="4990" w:type="dxa"/>
            <w:vAlign w:val="center"/>
          </w:tcPr>
          <w:p w:rsidR="00E630F1" w:rsidRPr="00465C2F" w:rsidRDefault="00E630F1" w:rsidP="00103097">
            <w:pPr>
              <w:keepLines/>
              <w:rPr>
                <w:b/>
                <w:sz w:val="20"/>
                <w:szCs w:val="20"/>
              </w:rPr>
            </w:pPr>
            <w:r w:rsidRPr="00465C2F">
              <w:rPr>
                <w:sz w:val="28"/>
                <w:szCs w:val="28"/>
              </w:rPr>
              <w:t>Дата и место рождения</w:t>
            </w:r>
          </w:p>
        </w:tc>
        <w:tc>
          <w:tcPr>
            <w:tcW w:w="4395" w:type="dxa"/>
            <w:tcBorders>
              <w:top w:val="single" w:sz="4" w:space="0" w:color="auto"/>
              <w:left w:val="nil"/>
              <w:bottom w:val="single" w:sz="4" w:space="0" w:color="auto"/>
            </w:tcBorders>
            <w:vAlign w:val="center"/>
          </w:tcPr>
          <w:p w:rsidR="00E630F1" w:rsidRPr="00465C2F" w:rsidRDefault="00E630F1" w:rsidP="00103097">
            <w:pPr>
              <w:keepLines/>
              <w:rPr>
                <w:sz w:val="20"/>
                <w:szCs w:val="20"/>
              </w:rPr>
            </w:pPr>
          </w:p>
        </w:tc>
      </w:tr>
      <w:tr w:rsidR="00E630F1" w:rsidRPr="00465C2F" w:rsidTr="00103097">
        <w:trPr>
          <w:trHeight w:val="415"/>
        </w:trPr>
        <w:tc>
          <w:tcPr>
            <w:tcW w:w="4990" w:type="dxa"/>
            <w:vAlign w:val="center"/>
          </w:tcPr>
          <w:p w:rsidR="00E630F1" w:rsidRPr="00465C2F" w:rsidRDefault="00E630F1" w:rsidP="00103097">
            <w:pPr>
              <w:keepLines/>
              <w:rPr>
                <w:b/>
                <w:sz w:val="20"/>
                <w:szCs w:val="20"/>
              </w:rPr>
            </w:pPr>
            <w:r w:rsidRPr="00465C2F">
              <w:rPr>
                <w:sz w:val="28"/>
                <w:szCs w:val="28"/>
              </w:rPr>
              <w:t>Гражданство и паспортные данные</w:t>
            </w:r>
          </w:p>
        </w:tc>
        <w:tc>
          <w:tcPr>
            <w:tcW w:w="4395" w:type="dxa"/>
            <w:tcBorders>
              <w:top w:val="single" w:sz="4" w:space="0" w:color="auto"/>
              <w:left w:val="nil"/>
              <w:bottom w:val="single" w:sz="4" w:space="0" w:color="auto"/>
            </w:tcBorders>
            <w:vAlign w:val="center"/>
          </w:tcPr>
          <w:p w:rsidR="00E630F1" w:rsidRPr="00465C2F" w:rsidRDefault="00E630F1" w:rsidP="00103097">
            <w:pPr>
              <w:keepLines/>
              <w:rPr>
                <w:sz w:val="20"/>
                <w:szCs w:val="20"/>
              </w:rPr>
            </w:pPr>
          </w:p>
        </w:tc>
      </w:tr>
      <w:tr w:rsidR="00E630F1" w:rsidRPr="00465C2F" w:rsidTr="00103097">
        <w:trPr>
          <w:trHeight w:val="415"/>
        </w:trPr>
        <w:tc>
          <w:tcPr>
            <w:tcW w:w="4990" w:type="dxa"/>
            <w:vAlign w:val="center"/>
          </w:tcPr>
          <w:p w:rsidR="00E630F1" w:rsidRPr="00465C2F" w:rsidRDefault="00E630F1" w:rsidP="00103097">
            <w:pPr>
              <w:keepLines/>
              <w:rPr>
                <w:sz w:val="28"/>
                <w:szCs w:val="28"/>
              </w:rPr>
            </w:pPr>
            <w:r w:rsidRPr="00465C2F">
              <w:rPr>
                <w:sz w:val="28"/>
                <w:szCs w:val="28"/>
              </w:rPr>
              <w:t>Место жительства</w:t>
            </w:r>
          </w:p>
        </w:tc>
        <w:tc>
          <w:tcPr>
            <w:tcW w:w="4395" w:type="dxa"/>
            <w:tcBorders>
              <w:top w:val="single" w:sz="4" w:space="0" w:color="auto"/>
              <w:left w:val="nil"/>
              <w:bottom w:val="single" w:sz="4" w:space="0" w:color="auto"/>
            </w:tcBorders>
            <w:vAlign w:val="center"/>
          </w:tcPr>
          <w:p w:rsidR="00E630F1" w:rsidRPr="00465C2F" w:rsidRDefault="00E630F1" w:rsidP="00103097">
            <w:pPr>
              <w:keepLines/>
              <w:rPr>
                <w:sz w:val="20"/>
                <w:szCs w:val="20"/>
              </w:rPr>
            </w:pPr>
          </w:p>
        </w:tc>
      </w:tr>
      <w:tr w:rsidR="00E630F1" w:rsidRPr="00465C2F" w:rsidTr="00103097">
        <w:trPr>
          <w:trHeight w:val="421"/>
        </w:trPr>
        <w:tc>
          <w:tcPr>
            <w:tcW w:w="4990" w:type="dxa"/>
            <w:vAlign w:val="center"/>
          </w:tcPr>
          <w:p w:rsidR="00E630F1" w:rsidRPr="00465C2F" w:rsidRDefault="00E630F1" w:rsidP="00103097">
            <w:pPr>
              <w:keepLines/>
              <w:rPr>
                <w:b/>
                <w:sz w:val="20"/>
                <w:szCs w:val="20"/>
              </w:rPr>
            </w:pPr>
            <w:r w:rsidRPr="00465C2F">
              <w:rPr>
                <w:sz w:val="28"/>
                <w:szCs w:val="28"/>
              </w:rPr>
              <w:t>Место работы, должность</w:t>
            </w:r>
          </w:p>
        </w:tc>
        <w:tc>
          <w:tcPr>
            <w:tcW w:w="4395" w:type="dxa"/>
            <w:tcBorders>
              <w:top w:val="single" w:sz="4" w:space="0" w:color="auto"/>
              <w:left w:val="nil"/>
              <w:bottom w:val="single" w:sz="4" w:space="0" w:color="auto"/>
            </w:tcBorders>
            <w:vAlign w:val="center"/>
          </w:tcPr>
          <w:p w:rsidR="00E630F1" w:rsidRPr="00465C2F" w:rsidRDefault="00E630F1" w:rsidP="00103097">
            <w:pPr>
              <w:keepLines/>
              <w:rPr>
                <w:sz w:val="20"/>
                <w:szCs w:val="20"/>
              </w:rPr>
            </w:pPr>
          </w:p>
        </w:tc>
      </w:tr>
    </w:tbl>
    <w:p w:rsidR="00E630F1" w:rsidRPr="00465C2F" w:rsidRDefault="00E630F1" w:rsidP="00E630F1">
      <w:pPr>
        <w:keepLines/>
        <w:tabs>
          <w:tab w:val="left" w:pos="4253"/>
        </w:tabs>
        <w:jc w:val="both"/>
        <w:rPr>
          <w:sz w:val="16"/>
          <w:szCs w:val="16"/>
        </w:rPr>
      </w:pPr>
    </w:p>
    <w:p w:rsidR="00E630F1" w:rsidRPr="00465C2F" w:rsidRDefault="00E630F1" w:rsidP="00E630F1">
      <w:pPr>
        <w:keepLines/>
        <w:tabs>
          <w:tab w:val="left" w:pos="4253"/>
        </w:tabs>
        <w:jc w:val="both"/>
        <w:rPr>
          <w:sz w:val="28"/>
          <w:szCs w:val="28"/>
        </w:rPr>
      </w:pPr>
      <w:r w:rsidRPr="00465C2F">
        <w:rPr>
          <w:sz w:val="28"/>
          <w:szCs w:val="28"/>
        </w:rPr>
        <w:t>2. Отношение гражданина к рассматриваемому на заседании вопросу:</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both"/>
        <w:rPr>
          <w:bCs/>
        </w:rPr>
      </w:pPr>
    </w:p>
    <w:p w:rsidR="00E630F1" w:rsidRPr="00465C2F" w:rsidRDefault="00E630F1" w:rsidP="00E630F1">
      <w:pPr>
        <w:keepLines/>
        <w:jc w:val="both"/>
        <w:rPr>
          <w:sz w:val="28"/>
          <w:szCs w:val="28"/>
        </w:rPr>
      </w:pPr>
      <w:r w:rsidRPr="00465C2F">
        <w:rPr>
          <w:sz w:val="28"/>
          <w:szCs w:val="28"/>
        </w:rPr>
        <w:t>3. Сообщенные гражданином сведения:</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both"/>
        <w:rPr>
          <w:sz w:val="28"/>
          <w:szCs w:val="28"/>
        </w:rPr>
      </w:pPr>
      <w:r w:rsidRPr="00465C2F">
        <w:rPr>
          <w:sz w:val="28"/>
          <w:szCs w:val="28"/>
        </w:rPr>
        <w:t>4. Дополнительные вопросы гражданину и его ответы:</w:t>
      </w:r>
    </w:p>
    <w:tbl>
      <w:tblPr>
        <w:tblpPr w:leftFromText="180" w:rightFromText="180" w:vertAnchor="text" w:tblpX="-147" w:tblpY="1"/>
        <w:tblOverlap w:val="never"/>
        <w:tblW w:w="10485" w:type="dxa"/>
        <w:tblLayout w:type="fixed"/>
        <w:tblCellMar>
          <w:left w:w="28" w:type="dxa"/>
          <w:right w:w="28" w:type="dxa"/>
        </w:tblCellMar>
        <w:tblLook w:val="0000" w:firstRow="0" w:lastRow="0" w:firstColumn="0" w:lastColumn="0" w:noHBand="0" w:noVBand="0"/>
      </w:tblPr>
      <w:tblGrid>
        <w:gridCol w:w="5240"/>
        <w:gridCol w:w="5245"/>
      </w:tblGrid>
      <w:tr w:rsidR="00E630F1" w:rsidRPr="00465C2F" w:rsidTr="00103097">
        <w:trPr>
          <w:trHeight w:val="1525"/>
        </w:trPr>
        <w:tc>
          <w:tcPr>
            <w:tcW w:w="5240" w:type="dxa"/>
            <w:tcBorders>
              <w:top w:val="single" w:sz="4" w:space="0" w:color="auto"/>
              <w:left w:val="single" w:sz="4" w:space="0" w:color="auto"/>
              <w:right w:val="single" w:sz="4" w:space="0" w:color="auto"/>
            </w:tcBorders>
            <w:vAlign w:val="center"/>
          </w:tcPr>
          <w:p w:rsidR="00E630F1" w:rsidRPr="00465C2F" w:rsidRDefault="00E630F1" w:rsidP="00103097">
            <w:pPr>
              <w:keepLines/>
              <w:jc w:val="center"/>
              <w:rPr>
                <w:sz w:val="28"/>
                <w:szCs w:val="28"/>
              </w:rPr>
            </w:pPr>
            <w:r w:rsidRPr="00465C2F">
              <w:rPr>
                <w:sz w:val="28"/>
                <w:szCs w:val="28"/>
              </w:rPr>
              <w:t>Заданные гражданину вопросы</w:t>
            </w:r>
          </w:p>
        </w:tc>
        <w:tc>
          <w:tcPr>
            <w:tcW w:w="5245" w:type="dxa"/>
            <w:tcBorders>
              <w:top w:val="single" w:sz="4" w:space="0" w:color="auto"/>
              <w:left w:val="single" w:sz="4" w:space="0" w:color="auto"/>
              <w:right w:val="single" w:sz="4" w:space="0" w:color="auto"/>
            </w:tcBorders>
            <w:vAlign w:val="center"/>
          </w:tcPr>
          <w:p w:rsidR="00E630F1" w:rsidRPr="00465C2F" w:rsidRDefault="00E630F1" w:rsidP="00103097">
            <w:pPr>
              <w:keepLines/>
              <w:jc w:val="center"/>
              <w:rPr>
                <w:sz w:val="28"/>
                <w:szCs w:val="28"/>
              </w:rPr>
            </w:pPr>
            <w:r w:rsidRPr="00465C2F">
              <w:rPr>
                <w:sz w:val="28"/>
                <w:szCs w:val="28"/>
              </w:rPr>
              <w:t>Ответы гражданина</w:t>
            </w:r>
          </w:p>
        </w:tc>
      </w:tr>
      <w:tr w:rsidR="00E630F1" w:rsidRPr="00465C2F" w:rsidTr="00103097">
        <w:trPr>
          <w:trHeight w:val="458"/>
        </w:trPr>
        <w:tc>
          <w:tcPr>
            <w:tcW w:w="5240"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keepLines/>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E630F1" w:rsidRPr="00465C2F" w:rsidRDefault="00E630F1" w:rsidP="00103097">
            <w:pPr>
              <w:keepLines/>
            </w:pPr>
          </w:p>
        </w:tc>
      </w:tr>
      <w:tr w:rsidR="00E630F1" w:rsidRPr="00465C2F" w:rsidTr="00103097">
        <w:trPr>
          <w:trHeight w:val="449"/>
        </w:trPr>
        <w:tc>
          <w:tcPr>
            <w:tcW w:w="5240"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keepLines/>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E630F1" w:rsidRPr="00465C2F" w:rsidRDefault="00E630F1" w:rsidP="00103097">
            <w:pPr>
              <w:keepLines/>
            </w:pPr>
          </w:p>
        </w:tc>
      </w:tr>
      <w:tr w:rsidR="00E630F1" w:rsidRPr="00465C2F" w:rsidTr="00103097">
        <w:trPr>
          <w:trHeight w:val="456"/>
        </w:trPr>
        <w:tc>
          <w:tcPr>
            <w:tcW w:w="5240"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keepLines/>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E630F1" w:rsidRPr="00465C2F" w:rsidRDefault="00E630F1" w:rsidP="00103097">
            <w:pPr>
              <w:keepLines/>
            </w:pPr>
          </w:p>
        </w:tc>
      </w:tr>
      <w:tr w:rsidR="00E630F1" w:rsidRPr="00465C2F" w:rsidTr="00103097">
        <w:trPr>
          <w:trHeight w:val="456"/>
        </w:trPr>
        <w:tc>
          <w:tcPr>
            <w:tcW w:w="5240"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keepLines/>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E630F1" w:rsidRPr="00465C2F" w:rsidRDefault="00E630F1" w:rsidP="00103097">
            <w:pPr>
              <w:keepLines/>
            </w:pPr>
          </w:p>
        </w:tc>
      </w:tr>
      <w:tr w:rsidR="00E630F1" w:rsidRPr="00465C2F" w:rsidTr="00103097">
        <w:trPr>
          <w:trHeight w:val="456"/>
        </w:trPr>
        <w:tc>
          <w:tcPr>
            <w:tcW w:w="5240"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keepLines/>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E630F1" w:rsidRPr="00465C2F" w:rsidRDefault="00E630F1" w:rsidP="00103097">
            <w:pPr>
              <w:keepLines/>
            </w:pPr>
          </w:p>
        </w:tc>
      </w:tr>
      <w:tr w:rsidR="00E630F1" w:rsidRPr="00465C2F" w:rsidTr="00103097">
        <w:trPr>
          <w:trHeight w:val="456"/>
        </w:trPr>
        <w:tc>
          <w:tcPr>
            <w:tcW w:w="5240"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keepLines/>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E630F1" w:rsidRPr="00465C2F" w:rsidRDefault="00E630F1" w:rsidP="00103097">
            <w:pPr>
              <w:keepLines/>
            </w:pPr>
          </w:p>
        </w:tc>
      </w:tr>
      <w:tr w:rsidR="00E630F1" w:rsidRPr="00465C2F" w:rsidTr="00103097">
        <w:trPr>
          <w:trHeight w:val="456"/>
        </w:trPr>
        <w:tc>
          <w:tcPr>
            <w:tcW w:w="5240"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keepLines/>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E630F1" w:rsidRPr="00465C2F" w:rsidRDefault="00E630F1" w:rsidP="00103097">
            <w:pPr>
              <w:keepLines/>
            </w:pPr>
          </w:p>
        </w:tc>
      </w:tr>
      <w:tr w:rsidR="00E630F1" w:rsidRPr="00465C2F" w:rsidTr="00103097">
        <w:trPr>
          <w:trHeight w:val="2648"/>
        </w:trPr>
        <w:tc>
          <w:tcPr>
            <w:tcW w:w="5240"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keepLines/>
              <w:rPr>
                <w:sz w:val="28"/>
                <w:szCs w:val="28"/>
              </w:rPr>
            </w:pPr>
            <w:r w:rsidRPr="00465C2F">
              <w:rPr>
                <w:sz w:val="28"/>
                <w:szCs w:val="28"/>
              </w:rPr>
              <w:t>Председатель кадровой комиссии</w:t>
            </w:r>
          </w:p>
          <w:p w:rsidR="00E630F1" w:rsidRPr="00465C2F" w:rsidRDefault="00E630F1" w:rsidP="00103097">
            <w:pPr>
              <w:keepLines/>
              <w:rPr>
                <w:sz w:val="28"/>
                <w:szCs w:val="28"/>
              </w:rPr>
            </w:pPr>
          </w:p>
          <w:p w:rsidR="00E630F1" w:rsidRPr="00465C2F" w:rsidRDefault="00E630F1" w:rsidP="00103097">
            <w:pPr>
              <w:keepLines/>
              <w:rPr>
                <w:sz w:val="28"/>
                <w:szCs w:val="28"/>
              </w:rPr>
            </w:pPr>
          </w:p>
          <w:p w:rsidR="00E630F1" w:rsidRPr="00465C2F" w:rsidRDefault="00E630F1" w:rsidP="00103097">
            <w:pPr>
              <w:keepLines/>
              <w:rPr>
                <w:sz w:val="28"/>
                <w:szCs w:val="28"/>
              </w:rPr>
            </w:pPr>
            <w:r w:rsidRPr="00465C2F">
              <w:rPr>
                <w:sz w:val="28"/>
                <w:szCs w:val="28"/>
              </w:rPr>
              <w:t>__________________ /_____________</w:t>
            </w:r>
          </w:p>
          <w:p w:rsidR="00E630F1" w:rsidRPr="00465C2F" w:rsidRDefault="00E630F1" w:rsidP="00103097">
            <w:pPr>
              <w:keepLines/>
              <w:rPr>
                <w:sz w:val="20"/>
                <w:szCs w:val="20"/>
              </w:rPr>
            </w:pPr>
            <w:r w:rsidRPr="00465C2F">
              <w:rPr>
                <w:sz w:val="20"/>
                <w:szCs w:val="20"/>
              </w:rPr>
              <w:t xml:space="preserve">      </w:t>
            </w:r>
            <w:r w:rsidRPr="00465C2F">
              <w:rPr>
                <w:vertAlign w:val="superscript"/>
              </w:rPr>
              <w:t>подпись</w:t>
            </w:r>
            <w:r w:rsidRPr="00465C2F">
              <w:rPr>
                <w:sz w:val="20"/>
                <w:szCs w:val="20"/>
              </w:rPr>
              <w:t xml:space="preserve">      </w:t>
            </w:r>
            <w:r w:rsidRPr="00465C2F">
              <w:rPr>
                <w:vertAlign w:val="superscript"/>
              </w:rPr>
              <w:t>фамилия, имя, отчество (при наличии)</w:t>
            </w:r>
          </w:p>
        </w:tc>
        <w:tc>
          <w:tcPr>
            <w:tcW w:w="5245" w:type="dxa"/>
            <w:tcBorders>
              <w:top w:val="single" w:sz="4" w:space="0" w:color="auto"/>
              <w:left w:val="single" w:sz="4" w:space="0" w:color="auto"/>
              <w:bottom w:val="single" w:sz="4" w:space="0" w:color="auto"/>
              <w:right w:val="single" w:sz="4" w:space="0" w:color="auto"/>
            </w:tcBorders>
            <w:vAlign w:val="center"/>
          </w:tcPr>
          <w:p w:rsidR="00E630F1" w:rsidRPr="00465C2F" w:rsidRDefault="00E630F1" w:rsidP="00103097">
            <w:pPr>
              <w:keepLines/>
              <w:rPr>
                <w:sz w:val="28"/>
                <w:szCs w:val="28"/>
              </w:rPr>
            </w:pPr>
            <w:r w:rsidRPr="00465C2F">
              <w:rPr>
                <w:sz w:val="28"/>
                <w:szCs w:val="28"/>
              </w:rPr>
              <w:t>Гражданин</w:t>
            </w:r>
          </w:p>
          <w:p w:rsidR="00E630F1" w:rsidRPr="00465C2F" w:rsidRDefault="00E630F1" w:rsidP="00103097">
            <w:pPr>
              <w:keepLines/>
              <w:rPr>
                <w:sz w:val="28"/>
                <w:szCs w:val="28"/>
              </w:rPr>
            </w:pPr>
          </w:p>
          <w:p w:rsidR="00E630F1" w:rsidRPr="00465C2F" w:rsidRDefault="00E630F1" w:rsidP="00103097">
            <w:pPr>
              <w:keepLines/>
              <w:rPr>
                <w:sz w:val="28"/>
                <w:szCs w:val="28"/>
              </w:rPr>
            </w:pPr>
          </w:p>
          <w:p w:rsidR="00E630F1" w:rsidRPr="00465C2F" w:rsidRDefault="00E630F1" w:rsidP="00103097">
            <w:pPr>
              <w:keepLines/>
              <w:rPr>
                <w:sz w:val="28"/>
                <w:szCs w:val="28"/>
              </w:rPr>
            </w:pPr>
            <w:r w:rsidRPr="00465C2F">
              <w:rPr>
                <w:sz w:val="28"/>
                <w:szCs w:val="28"/>
              </w:rPr>
              <w:t>__________________ /_____________</w:t>
            </w:r>
          </w:p>
          <w:p w:rsidR="00E630F1" w:rsidRPr="00465C2F" w:rsidRDefault="00E630F1" w:rsidP="00103097">
            <w:pPr>
              <w:keepLines/>
              <w:rPr>
                <w:vertAlign w:val="superscript"/>
              </w:rPr>
            </w:pPr>
            <w:r w:rsidRPr="00465C2F">
              <w:rPr>
                <w:sz w:val="20"/>
                <w:szCs w:val="20"/>
              </w:rPr>
              <w:t xml:space="preserve">      </w:t>
            </w:r>
            <w:r w:rsidRPr="00465C2F">
              <w:rPr>
                <w:vertAlign w:val="superscript"/>
              </w:rPr>
              <w:t>подпись</w:t>
            </w:r>
            <w:r w:rsidRPr="00465C2F">
              <w:rPr>
                <w:sz w:val="20"/>
                <w:szCs w:val="20"/>
              </w:rPr>
              <w:t xml:space="preserve">      </w:t>
            </w:r>
            <w:r w:rsidRPr="00465C2F">
              <w:rPr>
                <w:vertAlign w:val="superscript"/>
              </w:rPr>
              <w:t>фамилия, имя, отчество (при наличии)</w:t>
            </w:r>
          </w:p>
        </w:tc>
      </w:tr>
    </w:tbl>
    <w:p w:rsidR="00E630F1" w:rsidRPr="00465C2F" w:rsidRDefault="00E630F1" w:rsidP="00E630F1">
      <w:pPr>
        <w:keepLines/>
        <w:rPr>
          <w:sz w:val="28"/>
          <w:szCs w:val="28"/>
        </w:rPr>
      </w:pPr>
    </w:p>
    <w:p w:rsidR="00E630F1" w:rsidRPr="00465C2F" w:rsidRDefault="00E630F1" w:rsidP="00E630F1">
      <w:pPr>
        <w:keepLines/>
        <w:jc w:val="both"/>
        <w:rPr>
          <w:sz w:val="28"/>
          <w:szCs w:val="28"/>
        </w:rPr>
      </w:pPr>
    </w:p>
    <w:p w:rsidR="00E630F1" w:rsidRPr="00465C2F" w:rsidRDefault="00E630F1" w:rsidP="00E630F1">
      <w:pPr>
        <w:keepLines/>
        <w:jc w:val="both"/>
        <w:rPr>
          <w:sz w:val="28"/>
          <w:szCs w:val="28"/>
        </w:rPr>
      </w:pPr>
      <w:r w:rsidRPr="00465C2F">
        <w:rPr>
          <w:sz w:val="28"/>
          <w:szCs w:val="28"/>
        </w:rPr>
        <w:t xml:space="preserve">5. Комментарии членов кадровой комиссии к информации, полученной </w:t>
      </w:r>
      <w:r w:rsidRPr="00465C2F">
        <w:rPr>
          <w:sz w:val="28"/>
          <w:szCs w:val="28"/>
        </w:rPr>
        <w:br/>
        <w:t xml:space="preserve">от гражданина </w:t>
      </w:r>
      <w:r w:rsidRPr="00465C2F">
        <w:rPr>
          <w:i/>
          <w:sz w:val="28"/>
          <w:szCs w:val="28"/>
        </w:rPr>
        <w:t>(в случае наличия)</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jc w:val="center"/>
        <w:rPr>
          <w:bCs/>
        </w:rPr>
      </w:pPr>
      <w:r w:rsidRPr="00465C2F">
        <w:rPr>
          <w:bCs/>
        </w:rPr>
        <w:t>_____________________________________________________________________________.</w:t>
      </w:r>
    </w:p>
    <w:p w:rsidR="00E630F1" w:rsidRPr="00465C2F" w:rsidRDefault="00E630F1" w:rsidP="00E630F1">
      <w:pPr>
        <w:keepLines/>
        <w:rPr>
          <w:rFonts w:eastAsiaTheme="majorEastAsia"/>
          <w:b/>
          <w:bCs/>
          <w:szCs w:val="28"/>
        </w:rPr>
      </w:pPr>
    </w:p>
    <w:p w:rsidR="00E630F1" w:rsidRPr="00465C2F" w:rsidRDefault="00E630F1" w:rsidP="00E630F1">
      <w:pPr>
        <w:keepLines/>
        <w:rPr>
          <w:rFonts w:eastAsiaTheme="majorEastAsia"/>
          <w:bCs/>
          <w:sz w:val="28"/>
          <w:szCs w:val="28"/>
        </w:rPr>
      </w:pPr>
      <w:r w:rsidRPr="00465C2F">
        <w:rPr>
          <w:rFonts w:eastAsiaTheme="majorEastAsia"/>
          <w:bCs/>
          <w:sz w:val="28"/>
          <w:szCs w:val="28"/>
        </w:rPr>
        <w:t>Ответственный секретарь кадровой комиссии</w:t>
      </w:r>
    </w:p>
    <w:p w:rsidR="00E630F1" w:rsidRPr="00465C2F" w:rsidRDefault="00E630F1" w:rsidP="00E630F1">
      <w:pPr>
        <w:keepLines/>
        <w:autoSpaceDE w:val="0"/>
        <w:autoSpaceDN w:val="0"/>
        <w:adjustRightInd w:val="0"/>
        <w:ind w:firstLine="540"/>
        <w:jc w:val="both"/>
        <w:rPr>
          <w:sz w:val="28"/>
          <w:szCs w:val="28"/>
        </w:rPr>
      </w:pPr>
      <w:r w:rsidRPr="00465C2F">
        <w:rPr>
          <w:sz w:val="28"/>
          <w:szCs w:val="28"/>
        </w:rPr>
        <w:t xml:space="preserve">               __________________ / ___________________</w:t>
      </w:r>
    </w:p>
    <w:p w:rsidR="00E630F1" w:rsidRPr="00465C2F" w:rsidRDefault="00E630F1" w:rsidP="00E630F1">
      <w:pPr>
        <w:keepLines/>
        <w:autoSpaceDE w:val="0"/>
        <w:autoSpaceDN w:val="0"/>
        <w:adjustRightInd w:val="0"/>
        <w:ind w:firstLine="540"/>
        <w:jc w:val="both"/>
        <w:rPr>
          <w:sz w:val="28"/>
          <w:szCs w:val="28"/>
        </w:rPr>
      </w:pPr>
      <w:r w:rsidRPr="00465C2F">
        <w:rPr>
          <w:vertAlign w:val="superscript"/>
        </w:rPr>
        <w:t xml:space="preserve">                                        подпись</w:t>
      </w:r>
      <w:r w:rsidRPr="00465C2F">
        <w:rPr>
          <w:sz w:val="20"/>
          <w:szCs w:val="20"/>
        </w:rPr>
        <w:t xml:space="preserve">      </w:t>
      </w:r>
      <w:r w:rsidRPr="00465C2F">
        <w:rPr>
          <w:vertAlign w:val="superscript"/>
        </w:rPr>
        <w:t>фамилия, имя, отчество (при наличии)</w:t>
      </w:r>
    </w:p>
    <w:p w:rsidR="00E630F1" w:rsidRPr="00465C2F" w:rsidRDefault="00E630F1" w:rsidP="00C70824">
      <w:pPr>
        <w:keepLines/>
        <w:autoSpaceDE w:val="0"/>
        <w:autoSpaceDN w:val="0"/>
        <w:adjustRightInd w:val="0"/>
        <w:jc w:val="both"/>
        <w:rPr>
          <w:sz w:val="28"/>
          <w:szCs w:val="28"/>
        </w:rPr>
      </w:pPr>
    </w:p>
    <w:p w:rsidR="00C70824" w:rsidRDefault="00C70824" w:rsidP="00C70824">
      <w:pPr>
        <w:spacing w:line="360" w:lineRule="exact"/>
        <w:jc w:val="both"/>
      </w:pPr>
    </w:p>
    <w:p w:rsidR="00C70824" w:rsidRPr="009A5577" w:rsidRDefault="00C70824" w:rsidP="00C70824">
      <w:pPr>
        <w:autoSpaceDE w:val="0"/>
        <w:autoSpaceDN w:val="0"/>
        <w:adjustRightInd w:val="0"/>
        <w:rPr>
          <w:color w:val="000000"/>
        </w:rPr>
      </w:pPr>
    </w:p>
    <w:p w:rsidR="00C70824" w:rsidRPr="009A5577" w:rsidRDefault="00C70824" w:rsidP="00C70824">
      <w:pPr>
        <w:tabs>
          <w:tab w:val="center" w:pos="4677"/>
          <w:tab w:val="right" w:pos="9355"/>
        </w:tabs>
        <w:ind w:left="709"/>
        <w:jc w:val="center"/>
        <w:rPr>
          <w:sz w:val="22"/>
        </w:rPr>
      </w:pPr>
      <w:r w:rsidRPr="009A5577">
        <w:rPr>
          <w:rFonts w:asciiTheme="minorHAnsi" w:hAnsiTheme="minorHAnsi" w:cstheme="minorBidi"/>
        </w:rPr>
        <w:t>[SIGNERSTAMP1]</w:t>
      </w:r>
    </w:p>
    <w:p w:rsidR="00C70824" w:rsidRDefault="00C70824" w:rsidP="00C70824">
      <w:pPr>
        <w:rPr>
          <w:sz w:val="20"/>
          <w:szCs w:val="20"/>
        </w:rPr>
      </w:pPr>
    </w:p>
    <w:p w:rsidR="00E630F1" w:rsidRDefault="00E630F1" w:rsidP="00E630F1">
      <w:pPr>
        <w:pStyle w:val="af1"/>
        <w:keepLines/>
        <w:autoSpaceDE w:val="0"/>
        <w:autoSpaceDN w:val="0"/>
        <w:adjustRightInd w:val="0"/>
        <w:spacing w:after="0" w:line="240" w:lineRule="auto"/>
        <w:ind w:left="710"/>
        <w:jc w:val="right"/>
        <w:rPr>
          <w:rFonts w:ascii="Times New Roman" w:hAnsi="Times New Roman" w:cs="Times New Roman"/>
          <w:sz w:val="28"/>
          <w:szCs w:val="28"/>
        </w:rPr>
      </w:pPr>
    </w:p>
    <w:p w:rsidR="00E630F1" w:rsidRDefault="00E630F1" w:rsidP="00E630F1">
      <w:pPr>
        <w:pStyle w:val="af1"/>
        <w:keepLines/>
        <w:autoSpaceDE w:val="0"/>
        <w:autoSpaceDN w:val="0"/>
        <w:adjustRightInd w:val="0"/>
        <w:spacing w:after="0" w:line="240" w:lineRule="auto"/>
        <w:ind w:left="710"/>
        <w:jc w:val="right"/>
        <w:rPr>
          <w:rFonts w:ascii="Times New Roman" w:hAnsi="Times New Roman" w:cs="Times New Roman"/>
          <w:sz w:val="28"/>
          <w:szCs w:val="28"/>
        </w:rPr>
      </w:pPr>
    </w:p>
    <w:p w:rsidR="00E630F1" w:rsidRDefault="00E630F1" w:rsidP="00E630F1">
      <w:pPr>
        <w:pStyle w:val="af1"/>
        <w:keepLines/>
        <w:autoSpaceDE w:val="0"/>
        <w:autoSpaceDN w:val="0"/>
        <w:adjustRightInd w:val="0"/>
        <w:spacing w:after="0" w:line="240" w:lineRule="auto"/>
        <w:ind w:left="710"/>
        <w:jc w:val="right"/>
        <w:rPr>
          <w:rFonts w:ascii="Times New Roman" w:hAnsi="Times New Roman" w:cs="Times New Roman"/>
          <w:sz w:val="28"/>
          <w:szCs w:val="28"/>
        </w:rPr>
      </w:pPr>
    </w:p>
    <w:p w:rsidR="00E630F1" w:rsidRDefault="00E630F1" w:rsidP="00E630F1">
      <w:pPr>
        <w:pStyle w:val="af1"/>
        <w:keepLines/>
        <w:autoSpaceDE w:val="0"/>
        <w:autoSpaceDN w:val="0"/>
        <w:adjustRightInd w:val="0"/>
        <w:spacing w:after="0" w:line="240" w:lineRule="auto"/>
        <w:ind w:left="710"/>
        <w:jc w:val="right"/>
        <w:rPr>
          <w:rFonts w:ascii="Times New Roman" w:hAnsi="Times New Roman" w:cs="Times New Roman"/>
          <w:sz w:val="28"/>
          <w:szCs w:val="28"/>
        </w:rPr>
      </w:pPr>
    </w:p>
    <w:p w:rsidR="00E630F1" w:rsidRDefault="00E630F1" w:rsidP="00E630F1">
      <w:pPr>
        <w:pStyle w:val="af1"/>
        <w:keepLines/>
        <w:autoSpaceDE w:val="0"/>
        <w:autoSpaceDN w:val="0"/>
        <w:adjustRightInd w:val="0"/>
        <w:spacing w:after="0" w:line="240" w:lineRule="auto"/>
        <w:ind w:left="710"/>
        <w:jc w:val="right"/>
        <w:rPr>
          <w:rFonts w:ascii="Times New Roman" w:hAnsi="Times New Roman" w:cs="Times New Roman"/>
          <w:sz w:val="28"/>
          <w:szCs w:val="28"/>
        </w:rPr>
      </w:pPr>
    </w:p>
    <w:p w:rsidR="00E630F1" w:rsidRPr="00C70824" w:rsidRDefault="00E630F1" w:rsidP="00C70824">
      <w:pPr>
        <w:keepLines/>
        <w:autoSpaceDE w:val="0"/>
        <w:autoSpaceDN w:val="0"/>
        <w:adjustRightInd w:val="0"/>
        <w:rPr>
          <w:sz w:val="28"/>
          <w:szCs w:val="28"/>
        </w:rPr>
      </w:pPr>
    </w:p>
    <w:p w:rsidR="00E630F1" w:rsidRPr="00465C2F" w:rsidRDefault="00E630F1" w:rsidP="00E630F1">
      <w:pPr>
        <w:pStyle w:val="af1"/>
        <w:keepLines/>
        <w:autoSpaceDE w:val="0"/>
        <w:autoSpaceDN w:val="0"/>
        <w:adjustRightInd w:val="0"/>
        <w:spacing w:after="0" w:line="240" w:lineRule="auto"/>
        <w:ind w:left="710"/>
        <w:jc w:val="right"/>
        <w:rPr>
          <w:rFonts w:ascii="Times New Roman" w:hAnsi="Times New Roman" w:cs="Times New Roman"/>
          <w:sz w:val="28"/>
          <w:szCs w:val="28"/>
        </w:rPr>
      </w:pPr>
      <w:r w:rsidRPr="00465C2F">
        <w:rPr>
          <w:rFonts w:ascii="Times New Roman" w:hAnsi="Times New Roman" w:cs="Times New Roman"/>
          <w:sz w:val="28"/>
          <w:szCs w:val="28"/>
        </w:rPr>
        <w:t xml:space="preserve">Приложение № </w:t>
      </w:r>
      <w:r>
        <w:rPr>
          <w:rFonts w:ascii="Times New Roman" w:hAnsi="Times New Roman" w:cs="Times New Roman"/>
          <w:sz w:val="28"/>
          <w:szCs w:val="28"/>
        </w:rPr>
        <w:t>2</w:t>
      </w:r>
    </w:p>
    <w:p w:rsidR="00E630F1" w:rsidRPr="00465C2F" w:rsidRDefault="00E630F1" w:rsidP="00E630F1">
      <w:pPr>
        <w:pStyle w:val="af1"/>
        <w:keepLines/>
        <w:autoSpaceDE w:val="0"/>
        <w:autoSpaceDN w:val="0"/>
        <w:adjustRightInd w:val="0"/>
        <w:spacing w:after="0" w:line="240" w:lineRule="auto"/>
        <w:ind w:left="710"/>
        <w:jc w:val="right"/>
        <w:rPr>
          <w:rFonts w:ascii="Times New Roman" w:hAnsi="Times New Roman" w:cs="Times New Roman"/>
          <w:sz w:val="28"/>
          <w:szCs w:val="28"/>
        </w:rPr>
      </w:pPr>
    </w:p>
    <w:p w:rsidR="00E630F1" w:rsidRPr="00465C2F" w:rsidRDefault="00E630F1" w:rsidP="00E630F1">
      <w:pPr>
        <w:pStyle w:val="af1"/>
        <w:keepLines/>
        <w:autoSpaceDE w:val="0"/>
        <w:autoSpaceDN w:val="0"/>
        <w:adjustRightInd w:val="0"/>
        <w:spacing w:after="0" w:line="240" w:lineRule="auto"/>
        <w:ind w:left="0"/>
        <w:jc w:val="center"/>
        <w:rPr>
          <w:rFonts w:ascii="Times New Roman" w:hAnsi="Times New Roman" w:cs="Times New Roman"/>
          <w:b/>
          <w:sz w:val="28"/>
          <w:szCs w:val="28"/>
        </w:rPr>
      </w:pPr>
      <w:r w:rsidRPr="00465C2F">
        <w:rPr>
          <w:rFonts w:ascii="Times New Roman" w:hAnsi="Times New Roman" w:cs="Times New Roman"/>
          <w:b/>
          <w:sz w:val="28"/>
          <w:szCs w:val="28"/>
        </w:rPr>
        <w:t>Рекомендуемая форма бюллетеня голосования члена комиссии</w:t>
      </w:r>
    </w:p>
    <w:p w:rsidR="00E630F1" w:rsidRPr="00465C2F" w:rsidRDefault="00E630F1" w:rsidP="00E630F1">
      <w:pPr>
        <w:pStyle w:val="af1"/>
        <w:keepLines/>
        <w:autoSpaceDE w:val="0"/>
        <w:autoSpaceDN w:val="0"/>
        <w:adjustRightInd w:val="0"/>
        <w:spacing w:after="0" w:line="240" w:lineRule="auto"/>
        <w:ind w:left="0"/>
        <w:jc w:val="center"/>
        <w:rPr>
          <w:rFonts w:ascii="Times New Roman" w:hAnsi="Times New Roman" w:cs="Times New Roman"/>
          <w:b/>
          <w:sz w:val="28"/>
          <w:szCs w:val="28"/>
        </w:rPr>
      </w:pPr>
    </w:p>
    <w:p w:rsidR="00E630F1" w:rsidRPr="00465C2F" w:rsidRDefault="00E630F1" w:rsidP="00E630F1">
      <w:pPr>
        <w:pStyle w:val="af1"/>
        <w:keepLines/>
        <w:autoSpaceDE w:val="0"/>
        <w:autoSpaceDN w:val="0"/>
        <w:adjustRightInd w:val="0"/>
        <w:spacing w:after="0" w:line="240" w:lineRule="auto"/>
        <w:ind w:left="0"/>
        <w:jc w:val="center"/>
        <w:rPr>
          <w:rFonts w:ascii="Times New Roman" w:hAnsi="Times New Roman" w:cs="Times New Roman"/>
          <w:sz w:val="28"/>
          <w:szCs w:val="28"/>
        </w:rPr>
      </w:pPr>
      <w:r w:rsidRPr="00465C2F">
        <w:rPr>
          <w:rFonts w:ascii="Times New Roman" w:hAnsi="Times New Roman" w:cs="Times New Roman"/>
          <w:sz w:val="28"/>
          <w:szCs w:val="28"/>
        </w:rPr>
        <w:t xml:space="preserve">Бюллетень голосования </w:t>
      </w:r>
    </w:p>
    <w:p w:rsidR="00E630F1" w:rsidRPr="00465C2F" w:rsidRDefault="00E630F1" w:rsidP="00E630F1">
      <w:pPr>
        <w:pStyle w:val="af1"/>
        <w:keepLines/>
        <w:autoSpaceDE w:val="0"/>
        <w:autoSpaceDN w:val="0"/>
        <w:adjustRightInd w:val="0"/>
        <w:spacing w:after="0" w:line="240" w:lineRule="auto"/>
        <w:ind w:left="0"/>
        <w:jc w:val="center"/>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8"/>
        <w:gridCol w:w="1517"/>
        <w:gridCol w:w="2804"/>
        <w:gridCol w:w="1342"/>
        <w:gridCol w:w="2200"/>
      </w:tblGrid>
      <w:tr w:rsidR="00E630F1" w:rsidRPr="00465C2F" w:rsidTr="00103097">
        <w:tc>
          <w:tcPr>
            <w:tcW w:w="2220"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c>
          <w:tcPr>
            <w:tcW w:w="1574"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r w:rsidRPr="00465C2F">
              <w:rPr>
                <w:rFonts w:ascii="Times New Roman" w:hAnsi="Times New Roman" w:cs="Times New Roman"/>
                <w:sz w:val="28"/>
                <w:szCs w:val="28"/>
              </w:rPr>
              <w:t>"___"</w:t>
            </w:r>
          </w:p>
        </w:tc>
        <w:tc>
          <w:tcPr>
            <w:tcW w:w="2835"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r w:rsidRPr="00465C2F">
              <w:rPr>
                <w:rFonts w:ascii="Times New Roman" w:hAnsi="Times New Roman" w:cs="Times New Roman"/>
                <w:sz w:val="28"/>
                <w:szCs w:val="28"/>
              </w:rPr>
              <w:t>________________</w:t>
            </w:r>
          </w:p>
        </w:tc>
        <w:tc>
          <w:tcPr>
            <w:tcW w:w="1417"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r w:rsidRPr="00465C2F">
              <w:rPr>
                <w:rFonts w:ascii="Times New Roman" w:hAnsi="Times New Roman" w:cs="Times New Roman"/>
                <w:sz w:val="28"/>
                <w:szCs w:val="28"/>
              </w:rPr>
              <w:t>20 __ г.</w:t>
            </w:r>
          </w:p>
        </w:tc>
        <w:tc>
          <w:tcPr>
            <w:tcW w:w="2374"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r>
      <w:tr w:rsidR="00E630F1" w:rsidRPr="00465C2F" w:rsidTr="00103097">
        <w:tc>
          <w:tcPr>
            <w:tcW w:w="2220"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c>
          <w:tcPr>
            <w:tcW w:w="1574"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c>
          <w:tcPr>
            <w:tcW w:w="2835"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vertAlign w:val="superscript"/>
              </w:rPr>
            </w:pPr>
            <w:r w:rsidRPr="00465C2F">
              <w:rPr>
                <w:rFonts w:ascii="Times New Roman" w:hAnsi="Times New Roman" w:cs="Times New Roman"/>
                <w:sz w:val="28"/>
                <w:szCs w:val="28"/>
                <w:vertAlign w:val="superscript"/>
              </w:rPr>
              <w:t>(дата проведения заседания)</w:t>
            </w:r>
          </w:p>
        </w:tc>
        <w:tc>
          <w:tcPr>
            <w:tcW w:w="1417"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c>
          <w:tcPr>
            <w:tcW w:w="2374"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r>
    </w:tbl>
    <w:p w:rsidR="00E630F1" w:rsidRPr="00465C2F" w:rsidRDefault="00E630F1" w:rsidP="00E630F1">
      <w:pPr>
        <w:pStyle w:val="af1"/>
        <w:keepLines/>
        <w:autoSpaceDE w:val="0"/>
        <w:autoSpaceDN w:val="0"/>
        <w:adjustRightInd w:val="0"/>
        <w:spacing w:after="0" w:line="240" w:lineRule="auto"/>
        <w:ind w:left="0"/>
        <w:jc w:val="center"/>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E630F1" w:rsidRPr="00465C2F" w:rsidTr="00103097">
        <w:tc>
          <w:tcPr>
            <w:tcW w:w="10420" w:type="dxa"/>
            <w:tcBorders>
              <w:bottom w:val="single" w:sz="4" w:space="0" w:color="auto"/>
            </w:tcBorders>
          </w:tcPr>
          <w:p w:rsidR="00E630F1" w:rsidRPr="00465C2F" w:rsidRDefault="00E630F1" w:rsidP="00103097">
            <w:pPr>
              <w:pStyle w:val="af1"/>
              <w:keepLines/>
              <w:autoSpaceDE w:val="0"/>
              <w:autoSpaceDN w:val="0"/>
              <w:adjustRightInd w:val="0"/>
              <w:ind w:left="0"/>
              <w:jc w:val="both"/>
              <w:rPr>
                <w:rFonts w:ascii="Times New Roman" w:hAnsi="Times New Roman" w:cs="Times New Roman"/>
                <w:sz w:val="28"/>
                <w:szCs w:val="28"/>
              </w:rPr>
            </w:pPr>
          </w:p>
        </w:tc>
      </w:tr>
      <w:tr w:rsidR="00E630F1" w:rsidRPr="00465C2F" w:rsidTr="00103097">
        <w:tc>
          <w:tcPr>
            <w:tcW w:w="10420" w:type="dxa"/>
            <w:tcBorders>
              <w:top w:val="single" w:sz="4" w:space="0" w:color="auto"/>
            </w:tcBorders>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vertAlign w:val="superscript"/>
              </w:rPr>
            </w:pPr>
            <w:r w:rsidRPr="00465C2F">
              <w:rPr>
                <w:rFonts w:ascii="Times New Roman" w:hAnsi="Times New Roman" w:cs="Times New Roman"/>
                <w:sz w:val="28"/>
                <w:szCs w:val="28"/>
                <w:vertAlign w:val="superscript"/>
              </w:rPr>
              <w:t>(наименование кадровой комиссии)</w:t>
            </w:r>
          </w:p>
        </w:tc>
      </w:tr>
    </w:tbl>
    <w:p w:rsidR="00E630F1" w:rsidRPr="00465C2F" w:rsidRDefault="00E630F1" w:rsidP="00E630F1">
      <w:pPr>
        <w:pStyle w:val="af1"/>
        <w:keepLines/>
        <w:autoSpaceDE w:val="0"/>
        <w:autoSpaceDN w:val="0"/>
        <w:adjustRightInd w:val="0"/>
        <w:spacing w:after="0" w:line="240" w:lineRule="auto"/>
        <w:ind w:left="0"/>
        <w:jc w:val="both"/>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E630F1" w:rsidRPr="00465C2F" w:rsidTr="00103097">
        <w:tc>
          <w:tcPr>
            <w:tcW w:w="10420" w:type="dxa"/>
            <w:tcBorders>
              <w:bottom w:val="single" w:sz="4" w:space="0" w:color="auto"/>
            </w:tcBorders>
          </w:tcPr>
          <w:p w:rsidR="00E630F1" w:rsidRPr="00465C2F" w:rsidRDefault="00E630F1" w:rsidP="00103097">
            <w:pPr>
              <w:pStyle w:val="af1"/>
              <w:keepLines/>
              <w:autoSpaceDE w:val="0"/>
              <w:autoSpaceDN w:val="0"/>
              <w:adjustRightInd w:val="0"/>
              <w:ind w:left="0"/>
              <w:jc w:val="both"/>
              <w:rPr>
                <w:rFonts w:ascii="Times New Roman" w:hAnsi="Times New Roman" w:cs="Times New Roman"/>
                <w:sz w:val="28"/>
                <w:szCs w:val="28"/>
              </w:rPr>
            </w:pPr>
          </w:p>
        </w:tc>
      </w:tr>
      <w:tr w:rsidR="00E630F1" w:rsidRPr="00465C2F" w:rsidTr="00103097">
        <w:trPr>
          <w:trHeight w:val="190"/>
        </w:trPr>
        <w:tc>
          <w:tcPr>
            <w:tcW w:w="10420" w:type="dxa"/>
            <w:tcBorders>
              <w:top w:val="single" w:sz="4" w:space="0" w:color="auto"/>
            </w:tcBorders>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vertAlign w:val="superscript"/>
              </w:rPr>
            </w:pPr>
            <w:r w:rsidRPr="00465C2F">
              <w:rPr>
                <w:rFonts w:ascii="Times New Roman" w:hAnsi="Times New Roman" w:cs="Times New Roman"/>
                <w:sz w:val="28"/>
                <w:szCs w:val="28"/>
                <w:vertAlign w:val="superscript"/>
              </w:rPr>
              <w:t xml:space="preserve">(наименование органа публичной власти и (или) области и вида профессиональной служебной деятельности, </w:t>
            </w:r>
            <w:r w:rsidRPr="00465C2F">
              <w:rPr>
                <w:rFonts w:ascii="Times New Roman" w:hAnsi="Times New Roman" w:cs="Times New Roman"/>
                <w:sz w:val="28"/>
                <w:szCs w:val="28"/>
                <w:vertAlign w:val="superscript"/>
              </w:rPr>
              <w:br/>
              <w:t>для назначения на должности в которых проводится заседание кадровой комиссии)</w:t>
            </w:r>
          </w:p>
        </w:tc>
      </w:tr>
    </w:tbl>
    <w:p w:rsidR="00E630F1" w:rsidRPr="00465C2F" w:rsidRDefault="00E630F1" w:rsidP="00E630F1">
      <w:pPr>
        <w:pStyle w:val="af1"/>
        <w:keepLines/>
        <w:autoSpaceDE w:val="0"/>
        <w:autoSpaceDN w:val="0"/>
        <w:adjustRightInd w:val="0"/>
        <w:spacing w:after="0" w:line="240" w:lineRule="auto"/>
        <w:ind w:left="0"/>
        <w:jc w:val="both"/>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E630F1" w:rsidRPr="00465C2F" w:rsidTr="00103097">
        <w:tc>
          <w:tcPr>
            <w:tcW w:w="10420" w:type="dxa"/>
            <w:tcBorders>
              <w:bottom w:val="single" w:sz="4" w:space="0" w:color="auto"/>
            </w:tcBorders>
          </w:tcPr>
          <w:p w:rsidR="00E630F1" w:rsidRPr="00465C2F" w:rsidRDefault="00E630F1" w:rsidP="00103097">
            <w:pPr>
              <w:pStyle w:val="af1"/>
              <w:keepLines/>
              <w:autoSpaceDE w:val="0"/>
              <w:autoSpaceDN w:val="0"/>
              <w:adjustRightInd w:val="0"/>
              <w:ind w:left="0"/>
              <w:jc w:val="both"/>
              <w:rPr>
                <w:rFonts w:ascii="Times New Roman" w:hAnsi="Times New Roman" w:cs="Times New Roman"/>
                <w:sz w:val="28"/>
                <w:szCs w:val="28"/>
              </w:rPr>
            </w:pPr>
          </w:p>
        </w:tc>
      </w:tr>
      <w:tr w:rsidR="00E630F1" w:rsidRPr="00465C2F" w:rsidTr="00103097">
        <w:trPr>
          <w:trHeight w:val="190"/>
        </w:trPr>
        <w:tc>
          <w:tcPr>
            <w:tcW w:w="10420" w:type="dxa"/>
            <w:tcBorders>
              <w:top w:val="single" w:sz="4" w:space="0" w:color="auto"/>
            </w:tcBorders>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vertAlign w:val="superscript"/>
              </w:rPr>
            </w:pPr>
            <w:r w:rsidRPr="00465C2F">
              <w:rPr>
                <w:rFonts w:ascii="Times New Roman" w:hAnsi="Times New Roman" w:cs="Times New Roman"/>
                <w:sz w:val="28"/>
                <w:szCs w:val="28"/>
                <w:vertAlign w:val="superscript"/>
              </w:rPr>
              <w:t xml:space="preserve">(наименование должностей и (или) групп должностей, для назначения на которые проводится заседание кадровой </w:t>
            </w:r>
            <w:proofErr w:type="gramStart"/>
            <w:r w:rsidRPr="00465C2F">
              <w:rPr>
                <w:rFonts w:ascii="Times New Roman" w:hAnsi="Times New Roman" w:cs="Times New Roman"/>
                <w:sz w:val="28"/>
                <w:szCs w:val="28"/>
                <w:vertAlign w:val="superscript"/>
              </w:rPr>
              <w:t>комиссии)*</w:t>
            </w:r>
            <w:proofErr w:type="gramEnd"/>
          </w:p>
        </w:tc>
      </w:tr>
    </w:tbl>
    <w:p w:rsidR="00E630F1" w:rsidRPr="00465C2F" w:rsidRDefault="00E630F1" w:rsidP="00E630F1">
      <w:pPr>
        <w:pStyle w:val="af1"/>
        <w:keepLines/>
        <w:autoSpaceDE w:val="0"/>
        <w:autoSpaceDN w:val="0"/>
        <w:adjustRightInd w:val="0"/>
        <w:spacing w:after="0" w:line="240" w:lineRule="auto"/>
        <w:ind w:left="0"/>
        <w:jc w:val="center"/>
        <w:rPr>
          <w:rFonts w:ascii="Times New Roman" w:hAnsi="Times New Roman" w:cs="Times New Roman"/>
          <w:sz w:val="28"/>
          <w:szCs w:val="28"/>
        </w:rPr>
      </w:pPr>
    </w:p>
    <w:p w:rsidR="00E630F1" w:rsidRPr="00465C2F" w:rsidRDefault="00E630F1" w:rsidP="00E630F1">
      <w:pPr>
        <w:pStyle w:val="ConsPlusNonformat"/>
        <w:keepLines/>
        <w:jc w:val="both"/>
        <w:rPr>
          <w:rFonts w:ascii="Times New Roman" w:hAnsi="Times New Roman" w:cs="Times New Roman"/>
        </w:rPr>
      </w:pPr>
    </w:p>
    <w:p w:rsidR="00E630F1" w:rsidRPr="00465C2F" w:rsidRDefault="00E630F1" w:rsidP="00E630F1">
      <w:pPr>
        <w:pStyle w:val="ConsPlusNormal"/>
        <w:keepLines/>
        <w:jc w:val="both"/>
        <w:rPr>
          <w:rFonts w:ascii="Times New Roman" w:hAnsi="Times New Roman" w:cs="Times New Roman"/>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3544"/>
        <w:gridCol w:w="1701"/>
        <w:gridCol w:w="4252"/>
      </w:tblGrid>
      <w:tr w:rsidR="00E630F1" w:rsidRPr="00465C2F" w:rsidTr="00103097">
        <w:tc>
          <w:tcPr>
            <w:tcW w:w="913" w:type="dxa"/>
            <w:vAlign w:val="center"/>
          </w:tcPr>
          <w:p w:rsidR="00E630F1" w:rsidRPr="00465C2F" w:rsidRDefault="00E630F1" w:rsidP="00103097">
            <w:pPr>
              <w:pStyle w:val="ConsPlusNormal"/>
              <w:keepLines/>
              <w:jc w:val="center"/>
              <w:rPr>
                <w:rFonts w:ascii="Times New Roman" w:hAnsi="Times New Roman" w:cs="Times New Roman"/>
                <w:sz w:val="28"/>
                <w:szCs w:val="28"/>
              </w:rPr>
            </w:pPr>
            <w:r w:rsidRPr="00465C2F">
              <w:rPr>
                <w:rFonts w:ascii="Times New Roman" w:hAnsi="Times New Roman" w:cs="Times New Roman"/>
                <w:sz w:val="28"/>
                <w:szCs w:val="28"/>
              </w:rPr>
              <w:t>№</w:t>
            </w:r>
          </w:p>
          <w:p w:rsidR="00E630F1" w:rsidRPr="00465C2F" w:rsidRDefault="00E630F1" w:rsidP="00103097">
            <w:pPr>
              <w:pStyle w:val="ConsPlusNormal"/>
              <w:keepLines/>
              <w:jc w:val="center"/>
              <w:rPr>
                <w:rFonts w:ascii="Times New Roman" w:hAnsi="Times New Roman" w:cs="Times New Roman"/>
                <w:sz w:val="28"/>
                <w:szCs w:val="28"/>
              </w:rPr>
            </w:pPr>
            <w:r w:rsidRPr="00465C2F">
              <w:rPr>
                <w:rFonts w:ascii="Times New Roman" w:hAnsi="Times New Roman" w:cs="Times New Roman"/>
                <w:sz w:val="28"/>
                <w:szCs w:val="28"/>
              </w:rPr>
              <w:t>п/п</w:t>
            </w:r>
          </w:p>
        </w:tc>
        <w:tc>
          <w:tcPr>
            <w:tcW w:w="3544" w:type="dxa"/>
            <w:vAlign w:val="center"/>
          </w:tcPr>
          <w:p w:rsidR="00E630F1" w:rsidRPr="00465C2F" w:rsidRDefault="00E630F1" w:rsidP="00103097">
            <w:pPr>
              <w:pStyle w:val="ConsPlusNormal"/>
              <w:keepLines/>
              <w:jc w:val="center"/>
              <w:rPr>
                <w:rFonts w:ascii="Times New Roman" w:hAnsi="Times New Roman" w:cs="Times New Roman"/>
                <w:sz w:val="28"/>
                <w:szCs w:val="28"/>
              </w:rPr>
            </w:pPr>
            <w:r w:rsidRPr="00465C2F">
              <w:rPr>
                <w:rFonts w:ascii="Times New Roman" w:hAnsi="Times New Roman" w:cs="Times New Roman"/>
                <w:sz w:val="28"/>
                <w:szCs w:val="28"/>
              </w:rPr>
              <w:t>Фамилия, имя, отчество претендента</w:t>
            </w:r>
          </w:p>
        </w:tc>
        <w:tc>
          <w:tcPr>
            <w:tcW w:w="1701" w:type="dxa"/>
            <w:vAlign w:val="center"/>
          </w:tcPr>
          <w:p w:rsidR="00E630F1" w:rsidRPr="00465C2F" w:rsidRDefault="00E630F1" w:rsidP="00103097">
            <w:pPr>
              <w:pStyle w:val="ConsPlusNormal"/>
              <w:keepLines/>
              <w:jc w:val="center"/>
              <w:rPr>
                <w:rFonts w:ascii="Times New Roman" w:hAnsi="Times New Roman" w:cs="Times New Roman"/>
                <w:sz w:val="28"/>
                <w:szCs w:val="28"/>
              </w:rPr>
            </w:pPr>
            <w:r w:rsidRPr="00465C2F">
              <w:rPr>
                <w:rFonts w:ascii="Times New Roman" w:hAnsi="Times New Roman" w:cs="Times New Roman"/>
                <w:sz w:val="28"/>
                <w:szCs w:val="28"/>
              </w:rPr>
              <w:t>Результат оценки**</w:t>
            </w:r>
          </w:p>
        </w:tc>
        <w:tc>
          <w:tcPr>
            <w:tcW w:w="4252" w:type="dxa"/>
            <w:vAlign w:val="center"/>
          </w:tcPr>
          <w:p w:rsidR="00E630F1" w:rsidRPr="00465C2F" w:rsidRDefault="00E630F1" w:rsidP="00103097">
            <w:pPr>
              <w:pStyle w:val="ConsPlusNormal"/>
              <w:keepLines/>
              <w:jc w:val="center"/>
              <w:rPr>
                <w:rFonts w:ascii="Times New Roman" w:hAnsi="Times New Roman" w:cs="Times New Roman"/>
                <w:sz w:val="28"/>
                <w:szCs w:val="28"/>
              </w:rPr>
            </w:pPr>
            <w:r w:rsidRPr="00465C2F">
              <w:rPr>
                <w:rFonts w:ascii="Times New Roman" w:hAnsi="Times New Roman" w:cs="Times New Roman"/>
                <w:sz w:val="28"/>
                <w:szCs w:val="28"/>
              </w:rPr>
              <w:t xml:space="preserve">Краткая мотивировка выставленного балла </w:t>
            </w:r>
          </w:p>
          <w:p w:rsidR="00E630F1" w:rsidRPr="00465C2F" w:rsidRDefault="00E630F1" w:rsidP="00103097">
            <w:pPr>
              <w:pStyle w:val="ConsPlusNormal"/>
              <w:keepLines/>
              <w:jc w:val="center"/>
              <w:rPr>
                <w:rFonts w:ascii="Times New Roman" w:hAnsi="Times New Roman" w:cs="Times New Roman"/>
                <w:sz w:val="28"/>
                <w:szCs w:val="28"/>
              </w:rPr>
            </w:pPr>
            <w:r w:rsidRPr="00465C2F">
              <w:rPr>
                <w:rFonts w:ascii="Times New Roman" w:hAnsi="Times New Roman" w:cs="Times New Roman"/>
                <w:sz w:val="28"/>
                <w:szCs w:val="28"/>
              </w:rPr>
              <w:t>(при необходимости)</w:t>
            </w:r>
          </w:p>
        </w:tc>
      </w:tr>
      <w:tr w:rsidR="00E630F1" w:rsidRPr="00465C2F" w:rsidTr="00103097">
        <w:tc>
          <w:tcPr>
            <w:tcW w:w="913" w:type="dxa"/>
            <w:vAlign w:val="center"/>
          </w:tcPr>
          <w:p w:rsidR="00E630F1" w:rsidRPr="00465C2F" w:rsidRDefault="00E630F1" w:rsidP="00103097">
            <w:pPr>
              <w:pStyle w:val="ConsPlusNormal"/>
              <w:keepLines/>
              <w:jc w:val="center"/>
              <w:rPr>
                <w:rFonts w:ascii="Times New Roman" w:hAnsi="Times New Roman" w:cs="Times New Roman"/>
                <w:sz w:val="28"/>
                <w:szCs w:val="28"/>
              </w:rPr>
            </w:pPr>
            <w:r w:rsidRPr="00465C2F">
              <w:rPr>
                <w:rFonts w:ascii="Times New Roman" w:hAnsi="Times New Roman" w:cs="Times New Roman"/>
                <w:sz w:val="28"/>
                <w:szCs w:val="28"/>
              </w:rPr>
              <w:t>1</w:t>
            </w:r>
          </w:p>
        </w:tc>
        <w:tc>
          <w:tcPr>
            <w:tcW w:w="3544" w:type="dxa"/>
            <w:vAlign w:val="center"/>
          </w:tcPr>
          <w:p w:rsidR="00E630F1" w:rsidRPr="00465C2F" w:rsidRDefault="00E630F1" w:rsidP="00103097">
            <w:pPr>
              <w:pStyle w:val="ConsPlusNormal"/>
              <w:keepLines/>
              <w:jc w:val="center"/>
              <w:rPr>
                <w:rFonts w:ascii="Times New Roman" w:hAnsi="Times New Roman" w:cs="Times New Roman"/>
                <w:sz w:val="28"/>
                <w:szCs w:val="28"/>
              </w:rPr>
            </w:pPr>
          </w:p>
        </w:tc>
        <w:tc>
          <w:tcPr>
            <w:tcW w:w="1701" w:type="dxa"/>
            <w:vAlign w:val="center"/>
          </w:tcPr>
          <w:p w:rsidR="00E630F1" w:rsidRPr="00465C2F" w:rsidRDefault="00E630F1" w:rsidP="00103097">
            <w:pPr>
              <w:pStyle w:val="ConsPlusNormal"/>
              <w:keepLines/>
              <w:jc w:val="center"/>
              <w:rPr>
                <w:rFonts w:ascii="Times New Roman" w:hAnsi="Times New Roman" w:cs="Times New Roman"/>
                <w:sz w:val="28"/>
                <w:szCs w:val="28"/>
              </w:rPr>
            </w:pPr>
          </w:p>
        </w:tc>
        <w:tc>
          <w:tcPr>
            <w:tcW w:w="4252" w:type="dxa"/>
            <w:vAlign w:val="center"/>
          </w:tcPr>
          <w:p w:rsidR="00E630F1" w:rsidRPr="00465C2F" w:rsidRDefault="00E630F1" w:rsidP="00103097">
            <w:pPr>
              <w:pStyle w:val="ConsPlusNormal"/>
              <w:keepLines/>
              <w:jc w:val="center"/>
              <w:rPr>
                <w:rFonts w:ascii="Times New Roman" w:hAnsi="Times New Roman" w:cs="Times New Roman"/>
                <w:sz w:val="28"/>
                <w:szCs w:val="28"/>
              </w:rPr>
            </w:pPr>
          </w:p>
        </w:tc>
      </w:tr>
      <w:tr w:rsidR="00E630F1" w:rsidRPr="00465C2F" w:rsidTr="00103097">
        <w:tc>
          <w:tcPr>
            <w:tcW w:w="913" w:type="dxa"/>
            <w:vAlign w:val="center"/>
          </w:tcPr>
          <w:p w:rsidR="00E630F1" w:rsidRPr="00465C2F" w:rsidRDefault="00E630F1" w:rsidP="00103097">
            <w:pPr>
              <w:pStyle w:val="ConsPlusNormal"/>
              <w:keepLines/>
              <w:jc w:val="center"/>
              <w:rPr>
                <w:rFonts w:ascii="Times New Roman" w:hAnsi="Times New Roman" w:cs="Times New Roman"/>
                <w:sz w:val="28"/>
                <w:szCs w:val="28"/>
              </w:rPr>
            </w:pPr>
          </w:p>
        </w:tc>
        <w:tc>
          <w:tcPr>
            <w:tcW w:w="3544" w:type="dxa"/>
          </w:tcPr>
          <w:p w:rsidR="00E630F1" w:rsidRPr="00465C2F" w:rsidRDefault="00E630F1" w:rsidP="00103097">
            <w:pPr>
              <w:pStyle w:val="ConsPlusNormal"/>
              <w:keepLines/>
              <w:rPr>
                <w:rFonts w:ascii="Times New Roman" w:hAnsi="Times New Roman" w:cs="Times New Roman"/>
                <w:sz w:val="28"/>
                <w:szCs w:val="28"/>
              </w:rPr>
            </w:pPr>
          </w:p>
        </w:tc>
        <w:tc>
          <w:tcPr>
            <w:tcW w:w="1701" w:type="dxa"/>
          </w:tcPr>
          <w:p w:rsidR="00E630F1" w:rsidRPr="00465C2F" w:rsidRDefault="00E630F1" w:rsidP="00103097">
            <w:pPr>
              <w:pStyle w:val="ConsPlusNormal"/>
              <w:keepLines/>
              <w:rPr>
                <w:rFonts w:ascii="Times New Roman" w:hAnsi="Times New Roman" w:cs="Times New Roman"/>
                <w:sz w:val="28"/>
                <w:szCs w:val="28"/>
              </w:rPr>
            </w:pPr>
          </w:p>
        </w:tc>
        <w:tc>
          <w:tcPr>
            <w:tcW w:w="4252" w:type="dxa"/>
          </w:tcPr>
          <w:p w:rsidR="00E630F1" w:rsidRPr="00465C2F" w:rsidRDefault="00E630F1" w:rsidP="00103097">
            <w:pPr>
              <w:pStyle w:val="ConsPlusNormal"/>
              <w:keepLines/>
              <w:rPr>
                <w:rFonts w:ascii="Times New Roman" w:hAnsi="Times New Roman" w:cs="Times New Roman"/>
                <w:sz w:val="28"/>
                <w:szCs w:val="28"/>
              </w:rPr>
            </w:pPr>
          </w:p>
        </w:tc>
      </w:tr>
      <w:tr w:rsidR="00E630F1" w:rsidRPr="00465C2F" w:rsidTr="00103097">
        <w:tc>
          <w:tcPr>
            <w:tcW w:w="913" w:type="dxa"/>
            <w:tcBorders>
              <w:top w:val="single" w:sz="4" w:space="0" w:color="auto"/>
              <w:left w:val="single" w:sz="4" w:space="0" w:color="auto"/>
              <w:bottom w:val="single" w:sz="4" w:space="0" w:color="auto"/>
              <w:right w:val="single" w:sz="4" w:space="0" w:color="auto"/>
            </w:tcBorders>
            <w:vAlign w:val="center"/>
          </w:tcPr>
          <w:p w:rsidR="00E630F1" w:rsidRPr="00465C2F" w:rsidRDefault="00E630F1" w:rsidP="00103097">
            <w:pPr>
              <w:pStyle w:val="ConsPlusNormal"/>
              <w:keepLines/>
              <w:jc w:val="center"/>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pStyle w:val="ConsPlusNormal"/>
              <w:keepLines/>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pStyle w:val="ConsPlusNormal"/>
              <w:keepLines/>
              <w:rPr>
                <w:rFonts w:ascii="Times New Roman" w:hAnsi="Times New Roman" w:cs="Times New Roman"/>
                <w:sz w:val="28"/>
                <w:szCs w:val="28"/>
              </w:rPr>
            </w:pPr>
          </w:p>
        </w:tc>
        <w:tc>
          <w:tcPr>
            <w:tcW w:w="4252"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pStyle w:val="ConsPlusNormal"/>
              <w:keepLines/>
              <w:rPr>
                <w:rFonts w:ascii="Times New Roman" w:hAnsi="Times New Roman" w:cs="Times New Roman"/>
                <w:sz w:val="28"/>
                <w:szCs w:val="28"/>
              </w:rPr>
            </w:pPr>
          </w:p>
        </w:tc>
      </w:tr>
      <w:tr w:rsidR="00E630F1" w:rsidRPr="00465C2F" w:rsidTr="00103097">
        <w:tc>
          <w:tcPr>
            <w:tcW w:w="913" w:type="dxa"/>
            <w:tcBorders>
              <w:top w:val="single" w:sz="4" w:space="0" w:color="auto"/>
              <w:left w:val="single" w:sz="4" w:space="0" w:color="auto"/>
              <w:bottom w:val="single" w:sz="4" w:space="0" w:color="auto"/>
              <w:right w:val="single" w:sz="4" w:space="0" w:color="auto"/>
            </w:tcBorders>
            <w:vAlign w:val="center"/>
          </w:tcPr>
          <w:p w:rsidR="00E630F1" w:rsidRPr="00465C2F" w:rsidRDefault="00E630F1" w:rsidP="00103097">
            <w:pPr>
              <w:pStyle w:val="ConsPlusNormal"/>
              <w:keepLines/>
              <w:jc w:val="center"/>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pStyle w:val="ConsPlusNormal"/>
              <w:keepLines/>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pStyle w:val="ConsPlusNormal"/>
              <w:keepLines/>
              <w:rPr>
                <w:rFonts w:ascii="Times New Roman" w:hAnsi="Times New Roman" w:cs="Times New Roman"/>
                <w:sz w:val="28"/>
                <w:szCs w:val="28"/>
              </w:rPr>
            </w:pPr>
          </w:p>
        </w:tc>
        <w:tc>
          <w:tcPr>
            <w:tcW w:w="4252" w:type="dxa"/>
            <w:tcBorders>
              <w:top w:val="single" w:sz="4" w:space="0" w:color="auto"/>
              <w:left w:val="single" w:sz="4" w:space="0" w:color="auto"/>
              <w:bottom w:val="single" w:sz="4" w:space="0" w:color="auto"/>
              <w:right w:val="single" w:sz="4" w:space="0" w:color="auto"/>
            </w:tcBorders>
          </w:tcPr>
          <w:p w:rsidR="00E630F1" w:rsidRPr="00465C2F" w:rsidRDefault="00E630F1" w:rsidP="00103097">
            <w:pPr>
              <w:pStyle w:val="ConsPlusNormal"/>
              <w:keepLines/>
              <w:rPr>
                <w:rFonts w:ascii="Times New Roman" w:hAnsi="Times New Roman" w:cs="Times New Roman"/>
                <w:sz w:val="28"/>
                <w:szCs w:val="28"/>
              </w:rPr>
            </w:pPr>
          </w:p>
        </w:tc>
      </w:tr>
    </w:tbl>
    <w:p w:rsidR="00E630F1" w:rsidRPr="00465C2F" w:rsidRDefault="00E630F1" w:rsidP="00E630F1">
      <w:pPr>
        <w:pStyle w:val="ConsPlusNormal"/>
        <w:keepLines/>
        <w:jc w:val="both"/>
        <w:rPr>
          <w:rFonts w:ascii="Times New Roman" w:hAnsi="Times New Roman" w:cs="Times New Roman"/>
          <w:sz w:val="28"/>
          <w:szCs w:val="28"/>
          <w:lang w:val="en-US"/>
        </w:rPr>
      </w:pPr>
    </w:p>
    <w:p w:rsidR="00E630F1" w:rsidRPr="00465C2F" w:rsidRDefault="00E630F1" w:rsidP="00E630F1">
      <w:pPr>
        <w:pStyle w:val="ConsPlusNormal"/>
        <w:keepLines/>
        <w:jc w:val="both"/>
        <w:rPr>
          <w:rFonts w:ascii="Times New Roman" w:hAnsi="Times New Roman" w:cs="Times New Roman"/>
          <w:sz w:val="28"/>
          <w:szCs w:val="28"/>
        </w:rPr>
      </w:pPr>
      <w:r w:rsidRPr="00465C2F">
        <w:rPr>
          <w:rFonts w:ascii="Times New Roman" w:hAnsi="Times New Roman" w:cs="Times New Roman"/>
          <w:sz w:val="28"/>
          <w:szCs w:val="28"/>
        </w:rPr>
        <w:t>*Заполняется в зависимости от вопросов повестки заседания кадровой комиссии.</w:t>
      </w:r>
    </w:p>
    <w:p w:rsidR="00E630F1" w:rsidRPr="00465C2F" w:rsidRDefault="00E630F1" w:rsidP="00E630F1">
      <w:pPr>
        <w:pStyle w:val="ConsPlusNormal"/>
        <w:keepLines/>
        <w:jc w:val="both"/>
        <w:rPr>
          <w:rFonts w:ascii="Times New Roman" w:hAnsi="Times New Roman" w:cs="Times New Roman"/>
          <w:sz w:val="28"/>
          <w:szCs w:val="28"/>
        </w:rPr>
      </w:pPr>
      <w:r w:rsidRPr="00465C2F">
        <w:rPr>
          <w:rFonts w:ascii="Times New Roman" w:hAnsi="Times New Roman" w:cs="Times New Roman"/>
          <w:sz w:val="28"/>
          <w:szCs w:val="28"/>
        </w:rPr>
        <w:t>**Указывается позиция члена кадровой комиссии по вопросу возможности предоставления претенденту рекомендации, например, «за» или «против».</w:t>
      </w:r>
    </w:p>
    <w:p w:rsidR="00E630F1" w:rsidRPr="00465C2F" w:rsidRDefault="00E630F1" w:rsidP="00E630F1">
      <w:pPr>
        <w:pStyle w:val="ConsPlusNormal"/>
        <w:keepLines/>
        <w:jc w:val="both"/>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6"/>
        <w:gridCol w:w="3168"/>
        <w:gridCol w:w="2717"/>
      </w:tblGrid>
      <w:tr w:rsidR="00E630F1" w:rsidRPr="00465C2F" w:rsidTr="00103097">
        <w:tc>
          <w:tcPr>
            <w:tcW w:w="4219" w:type="dxa"/>
            <w:tcBorders>
              <w:bottom w:val="single" w:sz="4" w:space="0" w:color="auto"/>
            </w:tcBorders>
          </w:tcPr>
          <w:p w:rsidR="00E630F1" w:rsidRPr="00465C2F" w:rsidRDefault="00E630F1" w:rsidP="00103097">
            <w:pPr>
              <w:pStyle w:val="ConsPlusNormal"/>
              <w:keepLines/>
              <w:jc w:val="both"/>
              <w:rPr>
                <w:rFonts w:ascii="Times New Roman" w:hAnsi="Times New Roman" w:cs="Times New Roman"/>
                <w:sz w:val="28"/>
                <w:szCs w:val="28"/>
              </w:rPr>
            </w:pPr>
          </w:p>
        </w:tc>
        <w:tc>
          <w:tcPr>
            <w:tcW w:w="3402" w:type="dxa"/>
          </w:tcPr>
          <w:p w:rsidR="00E630F1" w:rsidRPr="00465C2F" w:rsidRDefault="00E630F1" w:rsidP="00103097">
            <w:pPr>
              <w:pStyle w:val="ConsPlusNormal"/>
              <w:keepLines/>
              <w:jc w:val="both"/>
              <w:rPr>
                <w:rFonts w:ascii="Times New Roman" w:hAnsi="Times New Roman" w:cs="Times New Roman"/>
                <w:sz w:val="28"/>
                <w:szCs w:val="28"/>
              </w:rPr>
            </w:pPr>
          </w:p>
        </w:tc>
        <w:tc>
          <w:tcPr>
            <w:tcW w:w="2799" w:type="dxa"/>
            <w:tcBorders>
              <w:bottom w:val="single" w:sz="4" w:space="0" w:color="auto"/>
            </w:tcBorders>
          </w:tcPr>
          <w:p w:rsidR="00E630F1" w:rsidRPr="00465C2F" w:rsidRDefault="00E630F1" w:rsidP="00103097">
            <w:pPr>
              <w:pStyle w:val="ConsPlusNormal"/>
              <w:keepLines/>
              <w:jc w:val="both"/>
              <w:rPr>
                <w:rFonts w:ascii="Times New Roman" w:hAnsi="Times New Roman" w:cs="Times New Roman"/>
                <w:sz w:val="28"/>
                <w:szCs w:val="28"/>
              </w:rPr>
            </w:pPr>
          </w:p>
        </w:tc>
      </w:tr>
      <w:tr w:rsidR="00E630F1" w:rsidRPr="00465C2F" w:rsidTr="00103097">
        <w:tc>
          <w:tcPr>
            <w:tcW w:w="4219" w:type="dxa"/>
            <w:tcBorders>
              <w:top w:val="single" w:sz="4" w:space="0" w:color="auto"/>
            </w:tcBorders>
          </w:tcPr>
          <w:p w:rsidR="00E630F1" w:rsidRPr="00465C2F" w:rsidRDefault="00E630F1" w:rsidP="00103097">
            <w:pPr>
              <w:pStyle w:val="ConsPlusNormal"/>
              <w:keepLines/>
              <w:jc w:val="center"/>
              <w:rPr>
                <w:rFonts w:ascii="Times New Roman" w:hAnsi="Times New Roman" w:cs="Times New Roman"/>
                <w:sz w:val="28"/>
                <w:szCs w:val="28"/>
                <w:vertAlign w:val="superscript"/>
              </w:rPr>
            </w:pPr>
            <w:r w:rsidRPr="00465C2F">
              <w:rPr>
                <w:rFonts w:ascii="Times New Roman" w:hAnsi="Times New Roman" w:cs="Times New Roman"/>
                <w:sz w:val="28"/>
                <w:szCs w:val="28"/>
                <w:vertAlign w:val="superscript"/>
              </w:rPr>
              <w:t>(фамилия, имя, отчество члена кадровой комиссии)</w:t>
            </w:r>
          </w:p>
        </w:tc>
        <w:tc>
          <w:tcPr>
            <w:tcW w:w="3402" w:type="dxa"/>
          </w:tcPr>
          <w:p w:rsidR="00E630F1" w:rsidRPr="00465C2F" w:rsidRDefault="00E630F1" w:rsidP="00103097">
            <w:pPr>
              <w:pStyle w:val="ConsPlusNormal"/>
              <w:keepLines/>
              <w:jc w:val="both"/>
              <w:rPr>
                <w:rFonts w:ascii="Times New Roman" w:hAnsi="Times New Roman" w:cs="Times New Roman"/>
                <w:sz w:val="28"/>
                <w:szCs w:val="28"/>
              </w:rPr>
            </w:pPr>
          </w:p>
        </w:tc>
        <w:tc>
          <w:tcPr>
            <w:tcW w:w="2799" w:type="dxa"/>
            <w:tcBorders>
              <w:top w:val="single" w:sz="4" w:space="0" w:color="auto"/>
            </w:tcBorders>
          </w:tcPr>
          <w:p w:rsidR="00E630F1" w:rsidRPr="00465C2F" w:rsidRDefault="00E630F1" w:rsidP="00103097">
            <w:pPr>
              <w:pStyle w:val="ConsPlusNormal"/>
              <w:keepLines/>
              <w:jc w:val="center"/>
              <w:rPr>
                <w:rFonts w:ascii="Times New Roman" w:hAnsi="Times New Roman" w:cs="Times New Roman"/>
                <w:sz w:val="28"/>
                <w:szCs w:val="28"/>
                <w:vertAlign w:val="superscript"/>
              </w:rPr>
            </w:pPr>
            <w:r w:rsidRPr="00465C2F">
              <w:rPr>
                <w:rFonts w:ascii="Times New Roman" w:hAnsi="Times New Roman" w:cs="Times New Roman"/>
                <w:sz w:val="28"/>
                <w:szCs w:val="28"/>
                <w:vertAlign w:val="superscript"/>
                <w:lang w:val="en-US"/>
              </w:rPr>
              <w:t>(</w:t>
            </w:r>
            <w:r w:rsidRPr="00465C2F">
              <w:rPr>
                <w:rFonts w:ascii="Times New Roman" w:hAnsi="Times New Roman" w:cs="Times New Roman"/>
                <w:sz w:val="28"/>
                <w:szCs w:val="28"/>
                <w:vertAlign w:val="superscript"/>
              </w:rPr>
              <w:t>подпись)</w:t>
            </w:r>
          </w:p>
        </w:tc>
      </w:tr>
    </w:tbl>
    <w:p w:rsidR="00C70824" w:rsidRDefault="00C70824" w:rsidP="00C70824">
      <w:pPr>
        <w:pStyle w:val="ConsPlusNormal"/>
        <w:keepLines/>
        <w:ind w:firstLine="0"/>
        <w:jc w:val="both"/>
        <w:rPr>
          <w:rFonts w:ascii="Times New Roman" w:hAnsi="Times New Roman" w:cs="Times New Roman"/>
          <w:sz w:val="28"/>
          <w:szCs w:val="28"/>
          <w:lang w:val="en-US"/>
        </w:rPr>
      </w:pPr>
    </w:p>
    <w:p w:rsidR="00C70824" w:rsidRDefault="00C70824" w:rsidP="00C70824">
      <w:pPr>
        <w:spacing w:line="360" w:lineRule="exact"/>
        <w:jc w:val="both"/>
      </w:pPr>
    </w:p>
    <w:p w:rsidR="00C70824" w:rsidRPr="009A5577" w:rsidRDefault="00C70824" w:rsidP="00C70824">
      <w:pPr>
        <w:autoSpaceDE w:val="0"/>
        <w:autoSpaceDN w:val="0"/>
        <w:adjustRightInd w:val="0"/>
        <w:rPr>
          <w:color w:val="000000"/>
        </w:rPr>
      </w:pPr>
    </w:p>
    <w:p w:rsidR="00C70824" w:rsidRPr="009A5577" w:rsidRDefault="00C70824" w:rsidP="00C70824">
      <w:pPr>
        <w:tabs>
          <w:tab w:val="center" w:pos="4677"/>
          <w:tab w:val="right" w:pos="9355"/>
        </w:tabs>
        <w:ind w:left="709"/>
        <w:jc w:val="center"/>
        <w:rPr>
          <w:sz w:val="22"/>
        </w:rPr>
      </w:pPr>
      <w:r w:rsidRPr="009A5577">
        <w:rPr>
          <w:rFonts w:asciiTheme="minorHAnsi" w:hAnsiTheme="minorHAnsi" w:cstheme="minorBidi"/>
        </w:rPr>
        <w:t>[SIGNERSTAMP1]</w:t>
      </w:r>
    </w:p>
    <w:p w:rsidR="00C70824" w:rsidRDefault="00C70824" w:rsidP="00C70824">
      <w:pPr>
        <w:rPr>
          <w:sz w:val="20"/>
          <w:szCs w:val="20"/>
        </w:rPr>
      </w:pPr>
    </w:p>
    <w:p w:rsidR="00C70824" w:rsidRPr="00465C2F" w:rsidRDefault="00C70824" w:rsidP="00C70824">
      <w:pPr>
        <w:pStyle w:val="ConsPlusNormal"/>
        <w:keepLines/>
        <w:ind w:firstLine="0"/>
        <w:jc w:val="both"/>
        <w:rPr>
          <w:rFonts w:ascii="Times New Roman" w:hAnsi="Times New Roman" w:cs="Times New Roman"/>
        </w:rPr>
      </w:pPr>
    </w:p>
    <w:p w:rsidR="00E630F1" w:rsidRDefault="00E630F1" w:rsidP="00E630F1">
      <w:pPr>
        <w:keepLines/>
        <w:tabs>
          <w:tab w:val="left" w:pos="1134"/>
        </w:tabs>
        <w:autoSpaceDE w:val="0"/>
        <w:autoSpaceDN w:val="0"/>
        <w:adjustRightInd w:val="0"/>
        <w:ind w:firstLine="709"/>
        <w:jc w:val="right"/>
        <w:rPr>
          <w:sz w:val="28"/>
          <w:szCs w:val="28"/>
        </w:rPr>
      </w:pPr>
    </w:p>
    <w:p w:rsidR="00E630F1" w:rsidRDefault="00E630F1" w:rsidP="00E630F1">
      <w:pPr>
        <w:keepLines/>
        <w:tabs>
          <w:tab w:val="left" w:pos="1134"/>
        </w:tabs>
        <w:autoSpaceDE w:val="0"/>
        <w:autoSpaceDN w:val="0"/>
        <w:adjustRightInd w:val="0"/>
        <w:ind w:firstLine="709"/>
        <w:jc w:val="right"/>
        <w:rPr>
          <w:sz w:val="28"/>
          <w:szCs w:val="28"/>
        </w:rPr>
      </w:pPr>
    </w:p>
    <w:p w:rsidR="00E630F1" w:rsidRDefault="00E630F1" w:rsidP="00E630F1">
      <w:pPr>
        <w:keepLines/>
        <w:tabs>
          <w:tab w:val="left" w:pos="1134"/>
        </w:tabs>
        <w:autoSpaceDE w:val="0"/>
        <w:autoSpaceDN w:val="0"/>
        <w:adjustRightInd w:val="0"/>
        <w:ind w:firstLine="709"/>
        <w:jc w:val="right"/>
        <w:rPr>
          <w:sz w:val="28"/>
          <w:szCs w:val="28"/>
        </w:rPr>
      </w:pPr>
    </w:p>
    <w:p w:rsidR="00C70824" w:rsidRDefault="00C70824">
      <w:pPr>
        <w:rPr>
          <w:sz w:val="28"/>
          <w:szCs w:val="28"/>
        </w:rPr>
      </w:pPr>
      <w:r>
        <w:rPr>
          <w:sz w:val="28"/>
          <w:szCs w:val="28"/>
        </w:rPr>
        <w:br w:type="page"/>
      </w:r>
    </w:p>
    <w:p w:rsidR="00E630F1" w:rsidRPr="00465C2F" w:rsidRDefault="00E630F1" w:rsidP="00E630F1">
      <w:pPr>
        <w:keepLines/>
        <w:autoSpaceDE w:val="0"/>
        <w:autoSpaceDN w:val="0"/>
        <w:adjustRightInd w:val="0"/>
        <w:ind w:firstLine="540"/>
        <w:jc w:val="right"/>
        <w:rPr>
          <w:sz w:val="28"/>
          <w:szCs w:val="28"/>
        </w:rPr>
      </w:pPr>
      <w:r w:rsidRPr="00465C2F">
        <w:rPr>
          <w:sz w:val="28"/>
          <w:szCs w:val="28"/>
        </w:rPr>
        <w:t xml:space="preserve">Приложение № </w:t>
      </w:r>
      <w:r>
        <w:rPr>
          <w:sz w:val="28"/>
          <w:szCs w:val="28"/>
        </w:rPr>
        <w:t>3</w:t>
      </w:r>
    </w:p>
    <w:p w:rsidR="00E630F1" w:rsidRPr="00465C2F" w:rsidRDefault="00E630F1" w:rsidP="00E630F1">
      <w:pPr>
        <w:keepLines/>
        <w:autoSpaceDE w:val="0"/>
        <w:autoSpaceDN w:val="0"/>
        <w:adjustRightInd w:val="0"/>
        <w:ind w:firstLine="540"/>
        <w:jc w:val="both"/>
        <w:rPr>
          <w:sz w:val="28"/>
          <w:szCs w:val="28"/>
        </w:rPr>
      </w:pPr>
    </w:p>
    <w:p w:rsidR="00E630F1" w:rsidRPr="00465C2F" w:rsidRDefault="00E630F1" w:rsidP="00E630F1">
      <w:pPr>
        <w:keepLines/>
        <w:autoSpaceDE w:val="0"/>
        <w:autoSpaceDN w:val="0"/>
        <w:adjustRightInd w:val="0"/>
        <w:ind w:firstLine="540"/>
        <w:jc w:val="center"/>
        <w:rPr>
          <w:b/>
          <w:sz w:val="28"/>
          <w:szCs w:val="28"/>
        </w:rPr>
      </w:pPr>
      <w:r w:rsidRPr="00465C2F">
        <w:rPr>
          <w:b/>
          <w:sz w:val="28"/>
          <w:szCs w:val="28"/>
        </w:rPr>
        <w:t>Рекомендуемая форма протокола заседания кадровой комиссии</w:t>
      </w:r>
    </w:p>
    <w:p w:rsidR="00E630F1" w:rsidRPr="00465C2F" w:rsidRDefault="00E630F1" w:rsidP="00E630F1">
      <w:pPr>
        <w:keepLines/>
        <w:autoSpaceDE w:val="0"/>
        <w:autoSpaceDN w:val="0"/>
        <w:adjustRightInd w:val="0"/>
        <w:ind w:firstLine="540"/>
        <w:jc w:val="both"/>
        <w:rPr>
          <w:sz w:val="28"/>
          <w:szCs w:val="28"/>
        </w:rPr>
      </w:pPr>
    </w:p>
    <w:p w:rsidR="00E630F1" w:rsidRPr="00465C2F" w:rsidRDefault="00E630F1" w:rsidP="00E630F1">
      <w:pPr>
        <w:keepLines/>
        <w:jc w:val="center"/>
        <w:rPr>
          <w:sz w:val="28"/>
          <w:szCs w:val="28"/>
        </w:rPr>
      </w:pPr>
      <w:r w:rsidRPr="00465C2F">
        <w:rPr>
          <w:bCs/>
          <w:sz w:val="28"/>
        </w:rPr>
        <w:t xml:space="preserve">ПРОТОКОЛ </w:t>
      </w:r>
      <w:r w:rsidRPr="00465C2F">
        <w:rPr>
          <w:sz w:val="28"/>
          <w:szCs w:val="28"/>
        </w:rPr>
        <w:t>ЗАСЕДАНИЯ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8"/>
        <w:gridCol w:w="1517"/>
        <w:gridCol w:w="2804"/>
        <w:gridCol w:w="1342"/>
        <w:gridCol w:w="2200"/>
      </w:tblGrid>
      <w:tr w:rsidR="00E630F1" w:rsidRPr="00465C2F" w:rsidTr="00103097">
        <w:tc>
          <w:tcPr>
            <w:tcW w:w="10420" w:type="dxa"/>
            <w:gridSpan w:val="5"/>
            <w:tcBorders>
              <w:bottom w:val="single" w:sz="4" w:space="0" w:color="auto"/>
            </w:tcBorders>
          </w:tcPr>
          <w:p w:rsidR="00E630F1" w:rsidRPr="00465C2F" w:rsidRDefault="00E630F1" w:rsidP="00103097">
            <w:pPr>
              <w:pStyle w:val="af1"/>
              <w:keepLines/>
              <w:autoSpaceDE w:val="0"/>
              <w:autoSpaceDN w:val="0"/>
              <w:adjustRightInd w:val="0"/>
              <w:ind w:left="0"/>
              <w:jc w:val="both"/>
              <w:rPr>
                <w:rFonts w:ascii="Times New Roman" w:hAnsi="Times New Roman" w:cs="Times New Roman"/>
                <w:sz w:val="28"/>
                <w:szCs w:val="28"/>
              </w:rPr>
            </w:pPr>
          </w:p>
        </w:tc>
      </w:tr>
      <w:tr w:rsidR="00E630F1" w:rsidRPr="00465C2F" w:rsidTr="00103097">
        <w:tc>
          <w:tcPr>
            <w:tcW w:w="10420" w:type="dxa"/>
            <w:gridSpan w:val="5"/>
            <w:tcBorders>
              <w:top w:val="single" w:sz="4" w:space="0" w:color="auto"/>
            </w:tcBorders>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vertAlign w:val="superscript"/>
              </w:rPr>
            </w:pPr>
            <w:r w:rsidRPr="00465C2F">
              <w:rPr>
                <w:rFonts w:ascii="Times New Roman" w:hAnsi="Times New Roman" w:cs="Times New Roman"/>
                <w:sz w:val="28"/>
                <w:szCs w:val="28"/>
                <w:vertAlign w:val="superscript"/>
              </w:rPr>
              <w:t>(наименование кадровой комиссии)</w:t>
            </w:r>
          </w:p>
        </w:tc>
      </w:tr>
      <w:tr w:rsidR="00E630F1" w:rsidRPr="00465C2F" w:rsidTr="00103097">
        <w:tc>
          <w:tcPr>
            <w:tcW w:w="2220"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c>
          <w:tcPr>
            <w:tcW w:w="1574"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r w:rsidRPr="00465C2F">
              <w:rPr>
                <w:rFonts w:ascii="Times New Roman" w:hAnsi="Times New Roman" w:cs="Times New Roman"/>
                <w:sz w:val="28"/>
                <w:szCs w:val="28"/>
              </w:rPr>
              <w:t>"___"</w:t>
            </w:r>
          </w:p>
        </w:tc>
        <w:tc>
          <w:tcPr>
            <w:tcW w:w="2835"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r w:rsidRPr="00465C2F">
              <w:rPr>
                <w:rFonts w:ascii="Times New Roman" w:hAnsi="Times New Roman" w:cs="Times New Roman"/>
                <w:sz w:val="28"/>
                <w:szCs w:val="28"/>
              </w:rPr>
              <w:t>________________</w:t>
            </w:r>
          </w:p>
        </w:tc>
        <w:tc>
          <w:tcPr>
            <w:tcW w:w="1417"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r w:rsidRPr="00465C2F">
              <w:rPr>
                <w:rFonts w:ascii="Times New Roman" w:hAnsi="Times New Roman" w:cs="Times New Roman"/>
                <w:sz w:val="28"/>
                <w:szCs w:val="28"/>
              </w:rPr>
              <w:t>20 __ г.</w:t>
            </w:r>
          </w:p>
        </w:tc>
        <w:tc>
          <w:tcPr>
            <w:tcW w:w="2374"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r>
      <w:tr w:rsidR="00E630F1" w:rsidRPr="00465C2F" w:rsidTr="00103097">
        <w:tc>
          <w:tcPr>
            <w:tcW w:w="2220"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c>
          <w:tcPr>
            <w:tcW w:w="1574"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c>
          <w:tcPr>
            <w:tcW w:w="2835"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vertAlign w:val="superscript"/>
              </w:rPr>
            </w:pPr>
            <w:r w:rsidRPr="00465C2F">
              <w:rPr>
                <w:rFonts w:ascii="Times New Roman" w:hAnsi="Times New Roman" w:cs="Times New Roman"/>
                <w:sz w:val="28"/>
                <w:szCs w:val="28"/>
                <w:vertAlign w:val="superscript"/>
              </w:rPr>
              <w:t>(дата проведения заседания)</w:t>
            </w:r>
          </w:p>
        </w:tc>
        <w:tc>
          <w:tcPr>
            <w:tcW w:w="1417"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c>
          <w:tcPr>
            <w:tcW w:w="2374" w:type="dxa"/>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rPr>
            </w:pPr>
          </w:p>
        </w:tc>
      </w:tr>
    </w:tbl>
    <w:p w:rsidR="00E630F1" w:rsidRPr="00465C2F" w:rsidRDefault="00E630F1" w:rsidP="00E630F1">
      <w:pPr>
        <w:pStyle w:val="af1"/>
        <w:keepLines/>
        <w:autoSpaceDE w:val="0"/>
        <w:autoSpaceDN w:val="0"/>
        <w:adjustRightInd w:val="0"/>
        <w:spacing w:after="0" w:line="240" w:lineRule="auto"/>
        <w:ind w:left="0"/>
        <w:jc w:val="both"/>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E630F1" w:rsidRPr="00465C2F" w:rsidTr="00103097">
        <w:tc>
          <w:tcPr>
            <w:tcW w:w="10420" w:type="dxa"/>
            <w:tcBorders>
              <w:bottom w:val="single" w:sz="4" w:space="0" w:color="auto"/>
            </w:tcBorders>
          </w:tcPr>
          <w:p w:rsidR="00E630F1" w:rsidRPr="00465C2F" w:rsidRDefault="00E630F1" w:rsidP="00103097">
            <w:pPr>
              <w:pStyle w:val="af1"/>
              <w:keepLines/>
              <w:autoSpaceDE w:val="0"/>
              <w:autoSpaceDN w:val="0"/>
              <w:adjustRightInd w:val="0"/>
              <w:ind w:left="0"/>
              <w:jc w:val="both"/>
              <w:rPr>
                <w:rFonts w:ascii="Times New Roman" w:hAnsi="Times New Roman" w:cs="Times New Roman"/>
                <w:sz w:val="28"/>
                <w:szCs w:val="28"/>
              </w:rPr>
            </w:pPr>
          </w:p>
        </w:tc>
      </w:tr>
      <w:tr w:rsidR="00E630F1" w:rsidRPr="00465C2F" w:rsidTr="00103097">
        <w:trPr>
          <w:trHeight w:val="190"/>
        </w:trPr>
        <w:tc>
          <w:tcPr>
            <w:tcW w:w="10420" w:type="dxa"/>
            <w:tcBorders>
              <w:top w:val="single" w:sz="4" w:space="0" w:color="auto"/>
            </w:tcBorders>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vertAlign w:val="superscript"/>
              </w:rPr>
            </w:pPr>
            <w:r w:rsidRPr="00465C2F">
              <w:rPr>
                <w:rFonts w:ascii="Times New Roman" w:hAnsi="Times New Roman" w:cs="Times New Roman"/>
                <w:sz w:val="28"/>
                <w:szCs w:val="28"/>
                <w:vertAlign w:val="superscript"/>
              </w:rPr>
              <w:t xml:space="preserve">(наименование органа публичной власти и (или) области и вида профессиональной служебной деятельности, </w:t>
            </w:r>
            <w:r w:rsidRPr="00465C2F">
              <w:rPr>
                <w:rFonts w:ascii="Times New Roman" w:hAnsi="Times New Roman" w:cs="Times New Roman"/>
                <w:sz w:val="28"/>
                <w:szCs w:val="28"/>
                <w:vertAlign w:val="superscript"/>
              </w:rPr>
              <w:br/>
              <w:t>для назначения на должности в которых проводится заседание кадровой комиссии)</w:t>
            </w:r>
          </w:p>
        </w:tc>
      </w:tr>
    </w:tbl>
    <w:p w:rsidR="00E630F1" w:rsidRPr="00465C2F" w:rsidRDefault="00E630F1" w:rsidP="00E630F1">
      <w:pPr>
        <w:pStyle w:val="af1"/>
        <w:keepLines/>
        <w:autoSpaceDE w:val="0"/>
        <w:autoSpaceDN w:val="0"/>
        <w:adjustRightInd w:val="0"/>
        <w:spacing w:after="0" w:line="240" w:lineRule="auto"/>
        <w:ind w:left="0"/>
        <w:jc w:val="both"/>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E630F1" w:rsidRPr="00465C2F" w:rsidTr="00103097">
        <w:tc>
          <w:tcPr>
            <w:tcW w:w="10420" w:type="dxa"/>
            <w:tcBorders>
              <w:bottom w:val="single" w:sz="4" w:space="0" w:color="auto"/>
            </w:tcBorders>
          </w:tcPr>
          <w:p w:rsidR="00E630F1" w:rsidRPr="00465C2F" w:rsidRDefault="00E630F1" w:rsidP="00103097">
            <w:pPr>
              <w:pStyle w:val="af1"/>
              <w:keepLines/>
              <w:autoSpaceDE w:val="0"/>
              <w:autoSpaceDN w:val="0"/>
              <w:adjustRightInd w:val="0"/>
              <w:ind w:left="0"/>
              <w:jc w:val="both"/>
              <w:rPr>
                <w:rFonts w:ascii="Times New Roman" w:hAnsi="Times New Roman" w:cs="Times New Roman"/>
                <w:sz w:val="28"/>
                <w:szCs w:val="28"/>
              </w:rPr>
            </w:pPr>
          </w:p>
        </w:tc>
      </w:tr>
      <w:tr w:rsidR="00E630F1" w:rsidRPr="00465C2F" w:rsidTr="00103097">
        <w:trPr>
          <w:trHeight w:val="190"/>
        </w:trPr>
        <w:tc>
          <w:tcPr>
            <w:tcW w:w="10420" w:type="dxa"/>
            <w:tcBorders>
              <w:top w:val="single" w:sz="4" w:space="0" w:color="auto"/>
            </w:tcBorders>
          </w:tcPr>
          <w:p w:rsidR="00E630F1" w:rsidRPr="00465C2F" w:rsidRDefault="00E630F1" w:rsidP="00103097">
            <w:pPr>
              <w:pStyle w:val="af1"/>
              <w:keepLines/>
              <w:autoSpaceDE w:val="0"/>
              <w:autoSpaceDN w:val="0"/>
              <w:adjustRightInd w:val="0"/>
              <w:ind w:left="0"/>
              <w:jc w:val="center"/>
              <w:rPr>
                <w:rFonts w:ascii="Times New Roman" w:hAnsi="Times New Roman" w:cs="Times New Roman"/>
                <w:sz w:val="28"/>
                <w:szCs w:val="28"/>
                <w:vertAlign w:val="superscript"/>
              </w:rPr>
            </w:pPr>
            <w:r w:rsidRPr="00465C2F">
              <w:rPr>
                <w:rFonts w:ascii="Times New Roman" w:hAnsi="Times New Roman" w:cs="Times New Roman"/>
                <w:sz w:val="28"/>
                <w:szCs w:val="28"/>
                <w:vertAlign w:val="superscript"/>
              </w:rPr>
              <w:t>(наименование должностей и (или) групп должностей, для назначения на которые проводится заседание кадровой комиссии)</w:t>
            </w:r>
          </w:p>
        </w:tc>
      </w:tr>
    </w:tbl>
    <w:p w:rsidR="00E630F1" w:rsidRPr="00465C2F" w:rsidRDefault="00E630F1" w:rsidP="00E630F1">
      <w:pPr>
        <w:keepLines/>
        <w:autoSpaceDE w:val="0"/>
        <w:autoSpaceDN w:val="0"/>
        <w:adjustRightInd w:val="0"/>
        <w:ind w:firstLine="540"/>
        <w:jc w:val="both"/>
        <w:rPr>
          <w:sz w:val="28"/>
          <w:szCs w:val="28"/>
        </w:rPr>
      </w:pPr>
    </w:p>
    <w:p w:rsidR="00E630F1" w:rsidRPr="00465C2F" w:rsidRDefault="00E630F1" w:rsidP="00E630F1">
      <w:pPr>
        <w:keepLines/>
        <w:autoSpaceDE w:val="0"/>
        <w:autoSpaceDN w:val="0"/>
        <w:adjustRightInd w:val="0"/>
        <w:jc w:val="both"/>
        <w:rPr>
          <w:sz w:val="28"/>
          <w:szCs w:val="28"/>
        </w:rPr>
      </w:pPr>
      <w:r w:rsidRPr="00465C2F">
        <w:rPr>
          <w:sz w:val="28"/>
          <w:szCs w:val="28"/>
        </w:rPr>
        <w:t>Присутствовали на заседании</w:t>
      </w:r>
    </w:p>
    <w:p w:rsidR="00E630F1" w:rsidRPr="00465C2F" w:rsidRDefault="00E630F1" w:rsidP="00E630F1">
      <w:pPr>
        <w:keepLines/>
        <w:autoSpaceDE w:val="0"/>
        <w:autoSpaceDN w:val="0"/>
        <w:adjustRightInd w:val="0"/>
        <w:ind w:firstLine="540"/>
        <w:jc w:val="both"/>
        <w:rPr>
          <w:sz w:val="28"/>
          <w:szCs w:val="28"/>
        </w:rPr>
      </w:pPr>
    </w:p>
    <w:tbl>
      <w:tblPr>
        <w:tblStyle w:val="a9"/>
        <w:tblW w:w="0" w:type="auto"/>
        <w:tblLook w:val="04A0" w:firstRow="1" w:lastRow="0" w:firstColumn="1" w:lastColumn="0" w:noHBand="0" w:noVBand="1"/>
      </w:tblPr>
      <w:tblGrid>
        <w:gridCol w:w="5083"/>
        <w:gridCol w:w="4828"/>
      </w:tblGrid>
      <w:tr w:rsidR="00E630F1" w:rsidRPr="00465C2F" w:rsidTr="00103097">
        <w:tc>
          <w:tcPr>
            <w:tcW w:w="5353" w:type="dxa"/>
            <w:vAlign w:val="center"/>
          </w:tcPr>
          <w:p w:rsidR="00E630F1" w:rsidRPr="00465C2F" w:rsidRDefault="00E630F1" w:rsidP="00103097">
            <w:pPr>
              <w:keepLines/>
              <w:autoSpaceDE w:val="0"/>
              <w:autoSpaceDN w:val="0"/>
              <w:adjustRightInd w:val="0"/>
              <w:jc w:val="center"/>
              <w:rPr>
                <w:sz w:val="28"/>
                <w:szCs w:val="28"/>
              </w:rPr>
            </w:pPr>
            <w:r w:rsidRPr="00465C2F">
              <w:rPr>
                <w:sz w:val="28"/>
                <w:szCs w:val="28"/>
              </w:rPr>
              <w:t xml:space="preserve">Фамилия, имя, отчество </w:t>
            </w:r>
          </w:p>
          <w:p w:rsidR="00E630F1" w:rsidRPr="00465C2F" w:rsidRDefault="00E630F1" w:rsidP="00103097">
            <w:pPr>
              <w:keepLines/>
              <w:autoSpaceDE w:val="0"/>
              <w:autoSpaceDN w:val="0"/>
              <w:adjustRightInd w:val="0"/>
              <w:jc w:val="center"/>
              <w:rPr>
                <w:sz w:val="28"/>
                <w:szCs w:val="28"/>
              </w:rPr>
            </w:pPr>
            <w:r w:rsidRPr="00465C2F">
              <w:rPr>
                <w:sz w:val="28"/>
                <w:szCs w:val="28"/>
              </w:rPr>
              <w:t>члена кадровой комиссии</w:t>
            </w:r>
          </w:p>
        </w:tc>
        <w:tc>
          <w:tcPr>
            <w:tcW w:w="5067" w:type="dxa"/>
            <w:vAlign w:val="center"/>
          </w:tcPr>
          <w:p w:rsidR="00E630F1" w:rsidRPr="00465C2F" w:rsidRDefault="00E630F1" w:rsidP="00103097">
            <w:pPr>
              <w:keepLines/>
              <w:autoSpaceDE w:val="0"/>
              <w:autoSpaceDN w:val="0"/>
              <w:adjustRightInd w:val="0"/>
              <w:jc w:val="center"/>
              <w:rPr>
                <w:sz w:val="28"/>
                <w:szCs w:val="28"/>
              </w:rPr>
            </w:pPr>
            <w:r w:rsidRPr="00465C2F">
              <w:rPr>
                <w:sz w:val="28"/>
                <w:szCs w:val="28"/>
              </w:rPr>
              <w:t>Должность</w:t>
            </w:r>
          </w:p>
        </w:tc>
      </w:tr>
      <w:tr w:rsidR="00E630F1" w:rsidRPr="00465C2F" w:rsidTr="00103097">
        <w:tc>
          <w:tcPr>
            <w:tcW w:w="5353" w:type="dxa"/>
          </w:tcPr>
          <w:p w:rsidR="00E630F1" w:rsidRPr="00465C2F" w:rsidRDefault="00E630F1" w:rsidP="00103097">
            <w:pPr>
              <w:keepLines/>
              <w:autoSpaceDE w:val="0"/>
              <w:autoSpaceDN w:val="0"/>
              <w:adjustRightInd w:val="0"/>
              <w:jc w:val="both"/>
              <w:rPr>
                <w:sz w:val="28"/>
                <w:szCs w:val="28"/>
              </w:rPr>
            </w:pPr>
          </w:p>
        </w:tc>
        <w:tc>
          <w:tcPr>
            <w:tcW w:w="5067" w:type="dxa"/>
          </w:tcPr>
          <w:p w:rsidR="00E630F1" w:rsidRPr="00465C2F" w:rsidRDefault="00E630F1" w:rsidP="00103097">
            <w:pPr>
              <w:keepLines/>
              <w:autoSpaceDE w:val="0"/>
              <w:autoSpaceDN w:val="0"/>
              <w:adjustRightInd w:val="0"/>
              <w:jc w:val="both"/>
              <w:rPr>
                <w:sz w:val="28"/>
                <w:szCs w:val="28"/>
              </w:rPr>
            </w:pPr>
          </w:p>
        </w:tc>
      </w:tr>
      <w:tr w:rsidR="00E630F1" w:rsidRPr="00465C2F" w:rsidTr="00103097">
        <w:tc>
          <w:tcPr>
            <w:tcW w:w="5353" w:type="dxa"/>
          </w:tcPr>
          <w:p w:rsidR="00E630F1" w:rsidRPr="00465C2F" w:rsidRDefault="00E630F1" w:rsidP="00103097">
            <w:pPr>
              <w:keepLines/>
              <w:autoSpaceDE w:val="0"/>
              <w:autoSpaceDN w:val="0"/>
              <w:adjustRightInd w:val="0"/>
              <w:jc w:val="both"/>
              <w:rPr>
                <w:sz w:val="28"/>
                <w:szCs w:val="28"/>
              </w:rPr>
            </w:pPr>
          </w:p>
        </w:tc>
        <w:tc>
          <w:tcPr>
            <w:tcW w:w="5067" w:type="dxa"/>
          </w:tcPr>
          <w:p w:rsidR="00E630F1" w:rsidRPr="00465C2F" w:rsidRDefault="00E630F1" w:rsidP="00103097">
            <w:pPr>
              <w:keepLines/>
              <w:autoSpaceDE w:val="0"/>
              <w:autoSpaceDN w:val="0"/>
              <w:adjustRightInd w:val="0"/>
              <w:jc w:val="both"/>
              <w:rPr>
                <w:sz w:val="28"/>
                <w:szCs w:val="28"/>
              </w:rPr>
            </w:pPr>
          </w:p>
        </w:tc>
      </w:tr>
      <w:tr w:rsidR="00E630F1" w:rsidRPr="00465C2F" w:rsidTr="00103097">
        <w:tc>
          <w:tcPr>
            <w:tcW w:w="5353" w:type="dxa"/>
          </w:tcPr>
          <w:p w:rsidR="00E630F1" w:rsidRPr="00465C2F" w:rsidRDefault="00E630F1" w:rsidP="00103097">
            <w:pPr>
              <w:keepLines/>
              <w:autoSpaceDE w:val="0"/>
              <w:autoSpaceDN w:val="0"/>
              <w:adjustRightInd w:val="0"/>
              <w:jc w:val="both"/>
              <w:rPr>
                <w:sz w:val="28"/>
                <w:szCs w:val="28"/>
              </w:rPr>
            </w:pPr>
          </w:p>
        </w:tc>
        <w:tc>
          <w:tcPr>
            <w:tcW w:w="5067" w:type="dxa"/>
          </w:tcPr>
          <w:p w:rsidR="00E630F1" w:rsidRPr="00465C2F" w:rsidRDefault="00E630F1" w:rsidP="00103097">
            <w:pPr>
              <w:keepLines/>
              <w:autoSpaceDE w:val="0"/>
              <w:autoSpaceDN w:val="0"/>
              <w:adjustRightInd w:val="0"/>
              <w:jc w:val="both"/>
              <w:rPr>
                <w:sz w:val="28"/>
                <w:szCs w:val="28"/>
              </w:rPr>
            </w:pPr>
          </w:p>
        </w:tc>
      </w:tr>
    </w:tbl>
    <w:p w:rsidR="00E630F1" w:rsidRPr="00465C2F" w:rsidRDefault="00E630F1" w:rsidP="00E630F1">
      <w:pPr>
        <w:keepLines/>
        <w:autoSpaceDE w:val="0"/>
        <w:autoSpaceDN w:val="0"/>
        <w:adjustRightInd w:val="0"/>
        <w:ind w:firstLine="540"/>
        <w:jc w:val="both"/>
        <w:rPr>
          <w:sz w:val="28"/>
          <w:szCs w:val="28"/>
        </w:rPr>
      </w:pPr>
    </w:p>
    <w:p w:rsidR="00E630F1" w:rsidRPr="00465C2F" w:rsidRDefault="00E630F1" w:rsidP="00E630F1">
      <w:pPr>
        <w:keepLines/>
        <w:autoSpaceDE w:val="0"/>
        <w:autoSpaceDN w:val="0"/>
        <w:adjustRightInd w:val="0"/>
        <w:jc w:val="both"/>
        <w:rPr>
          <w:sz w:val="28"/>
          <w:szCs w:val="28"/>
        </w:rPr>
      </w:pPr>
      <w:r w:rsidRPr="00465C2F">
        <w:rPr>
          <w:sz w:val="28"/>
          <w:szCs w:val="28"/>
        </w:rPr>
        <w:t xml:space="preserve">Результаты </w:t>
      </w:r>
    </w:p>
    <w:p w:rsidR="00E630F1" w:rsidRPr="00465C2F" w:rsidRDefault="00E630F1" w:rsidP="00E630F1">
      <w:pPr>
        <w:keepLines/>
        <w:autoSpaceDE w:val="0"/>
        <w:autoSpaceDN w:val="0"/>
        <w:adjustRightInd w:val="0"/>
        <w:jc w:val="both"/>
        <w:rPr>
          <w:sz w:val="28"/>
          <w:szCs w:val="28"/>
        </w:rPr>
      </w:pPr>
    </w:p>
    <w:tbl>
      <w:tblPr>
        <w:tblStyle w:val="a9"/>
        <w:tblW w:w="0" w:type="auto"/>
        <w:tblLook w:val="04A0" w:firstRow="1" w:lastRow="0" w:firstColumn="1" w:lastColumn="0" w:noHBand="0" w:noVBand="1"/>
      </w:tblPr>
      <w:tblGrid>
        <w:gridCol w:w="670"/>
        <w:gridCol w:w="6715"/>
        <w:gridCol w:w="2526"/>
      </w:tblGrid>
      <w:tr w:rsidR="00E630F1" w:rsidRPr="00465C2F" w:rsidTr="00103097">
        <w:tc>
          <w:tcPr>
            <w:tcW w:w="675" w:type="dxa"/>
            <w:vAlign w:val="center"/>
          </w:tcPr>
          <w:p w:rsidR="00E630F1" w:rsidRPr="00465C2F" w:rsidRDefault="00E630F1" w:rsidP="00103097">
            <w:pPr>
              <w:keepLines/>
              <w:autoSpaceDE w:val="0"/>
              <w:autoSpaceDN w:val="0"/>
              <w:adjustRightInd w:val="0"/>
              <w:jc w:val="center"/>
              <w:rPr>
                <w:sz w:val="28"/>
                <w:szCs w:val="28"/>
              </w:rPr>
            </w:pPr>
            <w:r w:rsidRPr="00465C2F">
              <w:rPr>
                <w:sz w:val="28"/>
                <w:szCs w:val="28"/>
              </w:rPr>
              <w:t>№</w:t>
            </w:r>
          </w:p>
          <w:p w:rsidR="00E630F1" w:rsidRPr="00465C2F" w:rsidRDefault="00E630F1" w:rsidP="00103097">
            <w:pPr>
              <w:keepLines/>
              <w:autoSpaceDE w:val="0"/>
              <w:autoSpaceDN w:val="0"/>
              <w:adjustRightInd w:val="0"/>
              <w:jc w:val="center"/>
              <w:rPr>
                <w:sz w:val="28"/>
                <w:szCs w:val="28"/>
              </w:rPr>
            </w:pPr>
            <w:r w:rsidRPr="00465C2F">
              <w:rPr>
                <w:sz w:val="28"/>
                <w:szCs w:val="28"/>
              </w:rPr>
              <w:t>п/п</w:t>
            </w:r>
          </w:p>
        </w:tc>
        <w:tc>
          <w:tcPr>
            <w:tcW w:w="7088" w:type="dxa"/>
            <w:vAlign w:val="center"/>
          </w:tcPr>
          <w:p w:rsidR="00E630F1" w:rsidRPr="00465C2F" w:rsidRDefault="00E630F1" w:rsidP="00103097">
            <w:pPr>
              <w:keepLines/>
              <w:autoSpaceDE w:val="0"/>
              <w:autoSpaceDN w:val="0"/>
              <w:adjustRightInd w:val="0"/>
              <w:jc w:val="center"/>
              <w:rPr>
                <w:sz w:val="28"/>
                <w:szCs w:val="28"/>
              </w:rPr>
            </w:pPr>
            <w:r w:rsidRPr="00465C2F">
              <w:rPr>
                <w:sz w:val="28"/>
                <w:szCs w:val="28"/>
              </w:rPr>
              <w:t>Фамилия, имя, отчество претендента*</w:t>
            </w:r>
          </w:p>
        </w:tc>
        <w:tc>
          <w:tcPr>
            <w:tcW w:w="2551" w:type="dxa"/>
            <w:vAlign w:val="center"/>
          </w:tcPr>
          <w:p w:rsidR="00E630F1" w:rsidRPr="00465C2F" w:rsidRDefault="00E630F1" w:rsidP="00103097">
            <w:pPr>
              <w:keepLines/>
              <w:autoSpaceDE w:val="0"/>
              <w:autoSpaceDN w:val="0"/>
              <w:adjustRightInd w:val="0"/>
              <w:jc w:val="center"/>
              <w:rPr>
                <w:sz w:val="28"/>
                <w:szCs w:val="28"/>
              </w:rPr>
            </w:pPr>
            <w:r w:rsidRPr="00465C2F">
              <w:rPr>
                <w:sz w:val="28"/>
                <w:szCs w:val="28"/>
              </w:rPr>
              <w:t>Решение о предоставлении рекомендации**</w:t>
            </w:r>
          </w:p>
        </w:tc>
      </w:tr>
      <w:tr w:rsidR="00E630F1" w:rsidRPr="00465C2F" w:rsidTr="00103097">
        <w:tc>
          <w:tcPr>
            <w:tcW w:w="675" w:type="dxa"/>
          </w:tcPr>
          <w:p w:rsidR="00E630F1" w:rsidRPr="00465C2F" w:rsidRDefault="00E630F1" w:rsidP="00103097">
            <w:pPr>
              <w:keepLines/>
              <w:autoSpaceDE w:val="0"/>
              <w:autoSpaceDN w:val="0"/>
              <w:adjustRightInd w:val="0"/>
              <w:jc w:val="both"/>
              <w:rPr>
                <w:sz w:val="28"/>
                <w:szCs w:val="28"/>
              </w:rPr>
            </w:pPr>
            <w:r w:rsidRPr="00465C2F">
              <w:rPr>
                <w:sz w:val="28"/>
                <w:szCs w:val="28"/>
              </w:rPr>
              <w:t>1</w:t>
            </w:r>
          </w:p>
        </w:tc>
        <w:tc>
          <w:tcPr>
            <w:tcW w:w="7088" w:type="dxa"/>
          </w:tcPr>
          <w:p w:rsidR="00E630F1" w:rsidRPr="00465C2F" w:rsidRDefault="00E630F1" w:rsidP="00103097">
            <w:pPr>
              <w:keepLines/>
              <w:autoSpaceDE w:val="0"/>
              <w:autoSpaceDN w:val="0"/>
              <w:adjustRightInd w:val="0"/>
              <w:jc w:val="both"/>
              <w:rPr>
                <w:sz w:val="28"/>
                <w:szCs w:val="28"/>
              </w:rPr>
            </w:pPr>
          </w:p>
        </w:tc>
        <w:tc>
          <w:tcPr>
            <w:tcW w:w="2551" w:type="dxa"/>
          </w:tcPr>
          <w:p w:rsidR="00E630F1" w:rsidRPr="00465C2F" w:rsidRDefault="00E630F1" w:rsidP="00103097">
            <w:pPr>
              <w:keepLines/>
              <w:autoSpaceDE w:val="0"/>
              <w:autoSpaceDN w:val="0"/>
              <w:adjustRightInd w:val="0"/>
              <w:jc w:val="both"/>
              <w:rPr>
                <w:sz w:val="28"/>
                <w:szCs w:val="28"/>
              </w:rPr>
            </w:pPr>
          </w:p>
        </w:tc>
      </w:tr>
      <w:tr w:rsidR="00E630F1" w:rsidRPr="00465C2F" w:rsidTr="00103097">
        <w:tc>
          <w:tcPr>
            <w:tcW w:w="675" w:type="dxa"/>
          </w:tcPr>
          <w:p w:rsidR="00E630F1" w:rsidRPr="00465C2F" w:rsidRDefault="00E630F1" w:rsidP="00103097">
            <w:pPr>
              <w:keepLines/>
              <w:autoSpaceDE w:val="0"/>
              <w:autoSpaceDN w:val="0"/>
              <w:adjustRightInd w:val="0"/>
              <w:jc w:val="both"/>
              <w:rPr>
                <w:sz w:val="28"/>
                <w:szCs w:val="28"/>
              </w:rPr>
            </w:pPr>
            <w:r w:rsidRPr="00465C2F">
              <w:rPr>
                <w:sz w:val="28"/>
                <w:szCs w:val="28"/>
              </w:rPr>
              <w:t>2</w:t>
            </w:r>
          </w:p>
        </w:tc>
        <w:tc>
          <w:tcPr>
            <w:tcW w:w="7088" w:type="dxa"/>
          </w:tcPr>
          <w:p w:rsidR="00E630F1" w:rsidRPr="00465C2F" w:rsidRDefault="00E630F1" w:rsidP="00103097">
            <w:pPr>
              <w:keepLines/>
              <w:autoSpaceDE w:val="0"/>
              <w:autoSpaceDN w:val="0"/>
              <w:adjustRightInd w:val="0"/>
              <w:jc w:val="both"/>
              <w:rPr>
                <w:sz w:val="28"/>
                <w:szCs w:val="28"/>
              </w:rPr>
            </w:pPr>
          </w:p>
        </w:tc>
        <w:tc>
          <w:tcPr>
            <w:tcW w:w="2551" w:type="dxa"/>
          </w:tcPr>
          <w:p w:rsidR="00E630F1" w:rsidRPr="00465C2F" w:rsidRDefault="00E630F1" w:rsidP="00103097">
            <w:pPr>
              <w:keepLines/>
              <w:autoSpaceDE w:val="0"/>
              <w:autoSpaceDN w:val="0"/>
              <w:adjustRightInd w:val="0"/>
              <w:jc w:val="both"/>
              <w:rPr>
                <w:sz w:val="28"/>
                <w:szCs w:val="28"/>
              </w:rPr>
            </w:pPr>
          </w:p>
        </w:tc>
      </w:tr>
      <w:tr w:rsidR="00E630F1" w:rsidRPr="00465C2F" w:rsidTr="00103097">
        <w:tc>
          <w:tcPr>
            <w:tcW w:w="675" w:type="dxa"/>
          </w:tcPr>
          <w:p w:rsidR="00E630F1" w:rsidRPr="00465C2F" w:rsidRDefault="00E630F1" w:rsidP="00103097">
            <w:pPr>
              <w:keepLines/>
              <w:autoSpaceDE w:val="0"/>
              <w:autoSpaceDN w:val="0"/>
              <w:adjustRightInd w:val="0"/>
              <w:jc w:val="both"/>
              <w:rPr>
                <w:sz w:val="28"/>
                <w:szCs w:val="28"/>
              </w:rPr>
            </w:pPr>
            <w:r w:rsidRPr="00465C2F">
              <w:rPr>
                <w:sz w:val="28"/>
                <w:szCs w:val="28"/>
              </w:rPr>
              <w:t>3</w:t>
            </w:r>
          </w:p>
        </w:tc>
        <w:tc>
          <w:tcPr>
            <w:tcW w:w="7088" w:type="dxa"/>
          </w:tcPr>
          <w:p w:rsidR="00E630F1" w:rsidRPr="00465C2F" w:rsidRDefault="00E630F1" w:rsidP="00103097">
            <w:pPr>
              <w:keepLines/>
              <w:autoSpaceDE w:val="0"/>
              <w:autoSpaceDN w:val="0"/>
              <w:adjustRightInd w:val="0"/>
              <w:jc w:val="both"/>
              <w:rPr>
                <w:sz w:val="28"/>
                <w:szCs w:val="28"/>
              </w:rPr>
            </w:pPr>
          </w:p>
        </w:tc>
        <w:tc>
          <w:tcPr>
            <w:tcW w:w="2551" w:type="dxa"/>
          </w:tcPr>
          <w:p w:rsidR="00E630F1" w:rsidRPr="00465C2F" w:rsidRDefault="00E630F1" w:rsidP="00103097">
            <w:pPr>
              <w:keepLines/>
              <w:autoSpaceDE w:val="0"/>
              <w:autoSpaceDN w:val="0"/>
              <w:adjustRightInd w:val="0"/>
              <w:jc w:val="both"/>
              <w:rPr>
                <w:sz w:val="28"/>
                <w:szCs w:val="28"/>
              </w:rPr>
            </w:pPr>
          </w:p>
        </w:tc>
      </w:tr>
      <w:tr w:rsidR="00E630F1" w:rsidRPr="00465C2F" w:rsidTr="00103097">
        <w:tc>
          <w:tcPr>
            <w:tcW w:w="675" w:type="dxa"/>
          </w:tcPr>
          <w:p w:rsidR="00E630F1" w:rsidRPr="00465C2F" w:rsidRDefault="00E630F1" w:rsidP="00103097">
            <w:pPr>
              <w:keepLines/>
              <w:autoSpaceDE w:val="0"/>
              <w:autoSpaceDN w:val="0"/>
              <w:adjustRightInd w:val="0"/>
              <w:jc w:val="both"/>
              <w:rPr>
                <w:sz w:val="28"/>
                <w:szCs w:val="28"/>
              </w:rPr>
            </w:pPr>
            <w:r w:rsidRPr="00465C2F">
              <w:rPr>
                <w:sz w:val="28"/>
                <w:szCs w:val="28"/>
              </w:rPr>
              <w:t>…</w:t>
            </w:r>
          </w:p>
        </w:tc>
        <w:tc>
          <w:tcPr>
            <w:tcW w:w="7088" w:type="dxa"/>
          </w:tcPr>
          <w:p w:rsidR="00E630F1" w:rsidRPr="00465C2F" w:rsidRDefault="00E630F1" w:rsidP="00103097">
            <w:pPr>
              <w:keepLines/>
              <w:autoSpaceDE w:val="0"/>
              <w:autoSpaceDN w:val="0"/>
              <w:adjustRightInd w:val="0"/>
              <w:jc w:val="both"/>
              <w:rPr>
                <w:sz w:val="28"/>
                <w:szCs w:val="28"/>
              </w:rPr>
            </w:pPr>
          </w:p>
        </w:tc>
        <w:tc>
          <w:tcPr>
            <w:tcW w:w="2551" w:type="dxa"/>
          </w:tcPr>
          <w:p w:rsidR="00E630F1" w:rsidRPr="00465C2F" w:rsidRDefault="00E630F1" w:rsidP="00103097">
            <w:pPr>
              <w:keepLines/>
              <w:autoSpaceDE w:val="0"/>
              <w:autoSpaceDN w:val="0"/>
              <w:adjustRightInd w:val="0"/>
              <w:jc w:val="both"/>
              <w:rPr>
                <w:sz w:val="28"/>
                <w:szCs w:val="28"/>
              </w:rPr>
            </w:pPr>
          </w:p>
        </w:tc>
      </w:tr>
    </w:tbl>
    <w:p w:rsidR="00E630F1" w:rsidRPr="00465C2F" w:rsidRDefault="00E630F1" w:rsidP="00E630F1">
      <w:pPr>
        <w:keepLines/>
        <w:autoSpaceDE w:val="0"/>
        <w:autoSpaceDN w:val="0"/>
        <w:adjustRightInd w:val="0"/>
        <w:jc w:val="both"/>
        <w:rPr>
          <w:sz w:val="28"/>
          <w:szCs w:val="28"/>
        </w:rPr>
      </w:pPr>
    </w:p>
    <w:p w:rsidR="00E630F1" w:rsidRPr="00465C2F" w:rsidRDefault="00E630F1" w:rsidP="00E630F1">
      <w:pPr>
        <w:pStyle w:val="af1"/>
        <w:keepLines/>
        <w:autoSpaceDE w:val="0"/>
        <w:autoSpaceDN w:val="0"/>
        <w:adjustRightInd w:val="0"/>
        <w:spacing w:after="0" w:line="240" w:lineRule="auto"/>
        <w:ind w:left="644"/>
        <w:jc w:val="both"/>
        <w:rPr>
          <w:rFonts w:ascii="Times New Roman" w:hAnsi="Times New Roman" w:cs="Times New Roman"/>
          <w:sz w:val="28"/>
          <w:szCs w:val="28"/>
        </w:rPr>
      </w:pPr>
      <w:r w:rsidRPr="00465C2F">
        <w:rPr>
          <w:rFonts w:ascii="Times New Roman" w:hAnsi="Times New Roman" w:cs="Times New Roman"/>
          <w:sz w:val="28"/>
          <w:szCs w:val="28"/>
        </w:rPr>
        <w:t>*Указываются претенденты, получившие необходимое для предоставления рекомендации число голосов членов кадровой комиссии.</w:t>
      </w:r>
    </w:p>
    <w:p w:rsidR="00E630F1" w:rsidRPr="00465C2F" w:rsidRDefault="00E630F1" w:rsidP="00E630F1">
      <w:pPr>
        <w:pStyle w:val="af1"/>
        <w:keepLines/>
        <w:autoSpaceDE w:val="0"/>
        <w:autoSpaceDN w:val="0"/>
        <w:adjustRightInd w:val="0"/>
        <w:spacing w:after="0" w:line="240" w:lineRule="auto"/>
        <w:ind w:left="644"/>
        <w:jc w:val="both"/>
        <w:rPr>
          <w:rFonts w:ascii="Times New Roman" w:hAnsi="Times New Roman" w:cs="Times New Roman"/>
          <w:sz w:val="28"/>
          <w:szCs w:val="28"/>
        </w:rPr>
      </w:pPr>
      <w:r w:rsidRPr="00465C2F">
        <w:rPr>
          <w:rFonts w:ascii="Times New Roman" w:hAnsi="Times New Roman" w:cs="Times New Roman"/>
          <w:sz w:val="28"/>
          <w:szCs w:val="28"/>
        </w:rPr>
        <w:t>**Заполняется в формате: число полученных голосов за предоставление рекомендации (общее число членов кадровой комиссии). Минимальное значение – «3(5)» – трое из пяти членов кадровой комиссии.</w:t>
      </w:r>
    </w:p>
    <w:p w:rsidR="00E630F1" w:rsidRPr="00465C2F" w:rsidRDefault="00E630F1" w:rsidP="00C70824">
      <w:pPr>
        <w:keepLines/>
        <w:autoSpaceDE w:val="0"/>
        <w:autoSpaceDN w:val="0"/>
        <w:adjustRightInd w:val="0"/>
        <w:jc w:val="both"/>
        <w:rPr>
          <w:sz w:val="28"/>
          <w:szCs w:val="28"/>
        </w:rPr>
      </w:pPr>
    </w:p>
    <w:p w:rsidR="00E630F1" w:rsidRPr="00465C2F" w:rsidRDefault="00E630F1" w:rsidP="00C70824">
      <w:pPr>
        <w:keepLines/>
        <w:autoSpaceDE w:val="0"/>
        <w:autoSpaceDN w:val="0"/>
        <w:adjustRightInd w:val="0"/>
        <w:jc w:val="both"/>
        <w:rPr>
          <w:sz w:val="28"/>
          <w:szCs w:val="28"/>
        </w:rPr>
      </w:pPr>
    </w:p>
    <w:p w:rsidR="00E630F1" w:rsidRPr="00465C2F" w:rsidRDefault="00E630F1" w:rsidP="00E630F1">
      <w:pPr>
        <w:keepLines/>
        <w:autoSpaceDE w:val="0"/>
        <w:autoSpaceDN w:val="0"/>
        <w:adjustRightInd w:val="0"/>
        <w:jc w:val="both"/>
        <w:rPr>
          <w:sz w:val="28"/>
          <w:szCs w:val="28"/>
        </w:rPr>
      </w:pPr>
      <w:r w:rsidRPr="00465C2F">
        <w:rPr>
          <w:sz w:val="28"/>
          <w:szCs w:val="28"/>
        </w:rPr>
        <w:t>Дополнительная информация (при необходимости): ___________________________</w:t>
      </w:r>
    </w:p>
    <w:p w:rsidR="00E630F1" w:rsidRPr="00465C2F" w:rsidRDefault="00E630F1" w:rsidP="00E630F1">
      <w:pPr>
        <w:keepLines/>
        <w:autoSpaceDE w:val="0"/>
        <w:autoSpaceDN w:val="0"/>
        <w:adjustRightInd w:val="0"/>
        <w:jc w:val="both"/>
        <w:rPr>
          <w:sz w:val="28"/>
          <w:szCs w:val="28"/>
        </w:rPr>
      </w:pPr>
      <w:r w:rsidRPr="00465C2F">
        <w:rPr>
          <w:sz w:val="28"/>
          <w:szCs w:val="28"/>
        </w:rPr>
        <w:t>____________________________________________________________________________________________________________________________________________</w:t>
      </w:r>
    </w:p>
    <w:p w:rsidR="00E630F1" w:rsidRPr="00465C2F" w:rsidRDefault="00E630F1" w:rsidP="00E630F1">
      <w:pPr>
        <w:keepLines/>
        <w:autoSpaceDE w:val="0"/>
        <w:autoSpaceDN w:val="0"/>
        <w:adjustRightInd w:val="0"/>
        <w:rPr>
          <w:sz w:val="28"/>
          <w:szCs w:val="28"/>
        </w:rPr>
      </w:pPr>
      <w:r w:rsidRPr="00465C2F">
        <w:rPr>
          <w:sz w:val="28"/>
          <w:szCs w:val="28"/>
        </w:rPr>
        <w:t>На заседании кадровой комиссии ________________________________________________________________________________________________________________________________________________</w:t>
      </w:r>
    </w:p>
    <w:p w:rsidR="00E630F1" w:rsidRPr="00465C2F" w:rsidRDefault="00E630F1" w:rsidP="00E630F1">
      <w:pPr>
        <w:keepLines/>
        <w:autoSpaceDE w:val="0"/>
        <w:autoSpaceDN w:val="0"/>
        <w:adjustRightInd w:val="0"/>
        <w:jc w:val="both"/>
        <w:rPr>
          <w:sz w:val="16"/>
          <w:szCs w:val="16"/>
        </w:rPr>
      </w:pPr>
      <w:r w:rsidRPr="00465C2F">
        <w:rPr>
          <w:sz w:val="16"/>
          <w:szCs w:val="16"/>
        </w:rPr>
        <w:t xml:space="preserve">осуществлялась видео- и (или) аудиозапись, велась стенограмма (соответствующая отметка указывается в протоколе в случае принятия решения </w:t>
      </w:r>
      <w:r w:rsidRPr="00465C2F">
        <w:rPr>
          <w:sz w:val="16"/>
          <w:szCs w:val="16"/>
        </w:rPr>
        <w:br/>
        <w:t>об осуществлении видео- и (или) аудиозаписи, ведении стенограммы).</w:t>
      </w:r>
    </w:p>
    <w:p w:rsidR="00E630F1" w:rsidRPr="00465C2F" w:rsidRDefault="00E630F1" w:rsidP="00E630F1">
      <w:pPr>
        <w:keepLines/>
        <w:autoSpaceDE w:val="0"/>
        <w:autoSpaceDN w:val="0"/>
        <w:adjustRightInd w:val="0"/>
        <w:jc w:val="both"/>
        <w:rPr>
          <w:sz w:val="28"/>
          <w:szCs w:val="28"/>
        </w:rPr>
      </w:pPr>
    </w:p>
    <w:p w:rsidR="00E630F1" w:rsidRPr="00465C2F" w:rsidRDefault="00E630F1" w:rsidP="00C70824">
      <w:pPr>
        <w:keepLines/>
        <w:autoSpaceDE w:val="0"/>
        <w:autoSpaceDN w:val="0"/>
        <w:adjustRightInd w:val="0"/>
        <w:jc w:val="both"/>
        <w:rPr>
          <w:sz w:val="28"/>
          <w:szCs w:val="28"/>
        </w:rPr>
      </w:pPr>
    </w:p>
    <w:tbl>
      <w:tblPr>
        <w:tblW w:w="10253" w:type="dxa"/>
        <w:tblInd w:w="-19" w:type="dxa"/>
        <w:tblCellMar>
          <w:left w:w="28" w:type="dxa"/>
          <w:right w:w="28" w:type="dxa"/>
        </w:tblCellMar>
        <w:tblLook w:val="0000" w:firstRow="0" w:lastRow="0" w:firstColumn="0" w:lastColumn="0" w:noHBand="0" w:noVBand="0"/>
      </w:tblPr>
      <w:tblGrid>
        <w:gridCol w:w="6282"/>
        <w:gridCol w:w="2412"/>
        <w:gridCol w:w="539"/>
        <w:gridCol w:w="1020"/>
      </w:tblGrid>
      <w:tr w:rsidR="00E630F1" w:rsidRPr="00465C2F" w:rsidTr="00103097">
        <w:trPr>
          <w:trHeight w:val="442"/>
        </w:trPr>
        <w:tc>
          <w:tcPr>
            <w:tcW w:w="6282" w:type="dxa"/>
            <w:vAlign w:val="bottom"/>
          </w:tcPr>
          <w:p w:rsidR="00E630F1" w:rsidRPr="00465C2F" w:rsidRDefault="00E630F1" w:rsidP="00103097">
            <w:pPr>
              <w:keepLines/>
              <w:rPr>
                <w:b/>
                <w:sz w:val="28"/>
                <w:szCs w:val="28"/>
              </w:rPr>
            </w:pPr>
            <w:r w:rsidRPr="00465C2F">
              <w:rPr>
                <w:b/>
                <w:sz w:val="28"/>
                <w:szCs w:val="28"/>
              </w:rPr>
              <w:t>Подписи членов кадровой комиссии:</w:t>
            </w:r>
          </w:p>
          <w:p w:rsidR="00E630F1" w:rsidRPr="00465C2F" w:rsidRDefault="00E630F1" w:rsidP="00103097">
            <w:pPr>
              <w:keepLines/>
              <w:rPr>
                <w:sz w:val="28"/>
                <w:szCs w:val="28"/>
              </w:rPr>
            </w:pPr>
            <w:r w:rsidRPr="00465C2F">
              <w:rPr>
                <w:sz w:val="28"/>
                <w:szCs w:val="28"/>
              </w:rPr>
              <w:t>Председатель кадровой комиссии</w:t>
            </w:r>
          </w:p>
        </w:tc>
        <w:tc>
          <w:tcPr>
            <w:tcW w:w="2412" w:type="dxa"/>
            <w:tcBorders>
              <w:bottom w:val="single" w:sz="4" w:space="0" w:color="auto"/>
            </w:tcBorders>
          </w:tcPr>
          <w:p w:rsidR="00E630F1" w:rsidRPr="00465C2F" w:rsidRDefault="00E630F1" w:rsidP="00103097">
            <w:pPr>
              <w:keepLines/>
              <w:jc w:val="center"/>
              <w:rPr>
                <w:sz w:val="28"/>
                <w:szCs w:val="28"/>
              </w:rPr>
            </w:pPr>
          </w:p>
        </w:tc>
        <w:tc>
          <w:tcPr>
            <w:tcW w:w="539" w:type="dxa"/>
          </w:tcPr>
          <w:p w:rsidR="00E630F1" w:rsidRPr="00465C2F" w:rsidRDefault="00E630F1" w:rsidP="00103097">
            <w:pPr>
              <w:keepLines/>
              <w:jc w:val="center"/>
              <w:rPr>
                <w:sz w:val="28"/>
                <w:szCs w:val="28"/>
              </w:rPr>
            </w:pPr>
          </w:p>
        </w:tc>
        <w:tc>
          <w:tcPr>
            <w:tcW w:w="1020" w:type="dxa"/>
            <w:tcBorders>
              <w:bottom w:val="single" w:sz="4" w:space="0" w:color="auto"/>
            </w:tcBorders>
          </w:tcPr>
          <w:p w:rsidR="00E630F1" w:rsidRPr="00465C2F" w:rsidRDefault="00E630F1" w:rsidP="00103097">
            <w:pPr>
              <w:keepLines/>
              <w:jc w:val="center"/>
              <w:rPr>
                <w:sz w:val="28"/>
                <w:szCs w:val="28"/>
              </w:rPr>
            </w:pPr>
          </w:p>
        </w:tc>
      </w:tr>
      <w:tr w:rsidR="00E630F1" w:rsidRPr="00465C2F" w:rsidTr="00103097">
        <w:trPr>
          <w:trHeight w:val="321"/>
        </w:trPr>
        <w:tc>
          <w:tcPr>
            <w:tcW w:w="6282" w:type="dxa"/>
            <w:vAlign w:val="bottom"/>
          </w:tcPr>
          <w:p w:rsidR="00E630F1" w:rsidRPr="00465C2F" w:rsidRDefault="00E630F1" w:rsidP="00103097">
            <w:pPr>
              <w:keepLines/>
              <w:rPr>
                <w:sz w:val="28"/>
                <w:szCs w:val="28"/>
              </w:rPr>
            </w:pPr>
          </w:p>
        </w:tc>
        <w:tc>
          <w:tcPr>
            <w:tcW w:w="2412" w:type="dxa"/>
            <w:tcBorders>
              <w:top w:val="single" w:sz="4" w:space="0" w:color="auto"/>
            </w:tcBorders>
          </w:tcPr>
          <w:p w:rsidR="00E630F1" w:rsidRPr="00465C2F" w:rsidRDefault="00E630F1" w:rsidP="00103097">
            <w:pPr>
              <w:keepLines/>
              <w:jc w:val="center"/>
              <w:rPr>
                <w:sz w:val="28"/>
                <w:szCs w:val="28"/>
              </w:rPr>
            </w:pPr>
            <w:r w:rsidRPr="00465C2F">
              <w:rPr>
                <w:sz w:val="28"/>
                <w:szCs w:val="28"/>
                <w:vertAlign w:val="superscript"/>
              </w:rPr>
              <w:t>(фамилия, инициалы)</w:t>
            </w:r>
          </w:p>
        </w:tc>
        <w:tc>
          <w:tcPr>
            <w:tcW w:w="539" w:type="dxa"/>
          </w:tcPr>
          <w:p w:rsidR="00E630F1" w:rsidRPr="00465C2F" w:rsidRDefault="00E630F1" w:rsidP="00103097">
            <w:pPr>
              <w:keepLines/>
              <w:jc w:val="center"/>
              <w:rPr>
                <w:sz w:val="28"/>
                <w:szCs w:val="28"/>
              </w:rPr>
            </w:pPr>
          </w:p>
        </w:tc>
        <w:tc>
          <w:tcPr>
            <w:tcW w:w="1020"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(подпись)</w:t>
            </w:r>
          </w:p>
        </w:tc>
      </w:tr>
      <w:tr w:rsidR="00E630F1" w:rsidRPr="00465C2F" w:rsidTr="00103097">
        <w:trPr>
          <w:trHeight w:val="321"/>
        </w:trPr>
        <w:tc>
          <w:tcPr>
            <w:tcW w:w="6282" w:type="dxa"/>
            <w:vAlign w:val="bottom"/>
          </w:tcPr>
          <w:p w:rsidR="00E630F1" w:rsidRPr="00465C2F" w:rsidRDefault="00E630F1" w:rsidP="00103097">
            <w:pPr>
              <w:keepLines/>
              <w:rPr>
                <w:sz w:val="28"/>
                <w:szCs w:val="28"/>
              </w:rPr>
            </w:pPr>
            <w:r w:rsidRPr="00465C2F">
              <w:rPr>
                <w:sz w:val="28"/>
                <w:szCs w:val="28"/>
              </w:rPr>
              <w:t>Заместитель председателя кадровой комиссии</w:t>
            </w:r>
          </w:p>
        </w:tc>
        <w:tc>
          <w:tcPr>
            <w:tcW w:w="2412" w:type="dxa"/>
            <w:tcBorders>
              <w:bottom w:val="single" w:sz="4" w:space="0" w:color="auto"/>
            </w:tcBorders>
          </w:tcPr>
          <w:p w:rsidR="00E630F1" w:rsidRPr="00465C2F" w:rsidRDefault="00E630F1" w:rsidP="00103097">
            <w:pPr>
              <w:keepLines/>
              <w:jc w:val="center"/>
              <w:rPr>
                <w:sz w:val="28"/>
                <w:szCs w:val="28"/>
              </w:rPr>
            </w:pPr>
          </w:p>
        </w:tc>
        <w:tc>
          <w:tcPr>
            <w:tcW w:w="539" w:type="dxa"/>
          </w:tcPr>
          <w:p w:rsidR="00E630F1" w:rsidRPr="00465C2F" w:rsidRDefault="00E630F1" w:rsidP="00103097">
            <w:pPr>
              <w:keepLines/>
              <w:jc w:val="center"/>
              <w:rPr>
                <w:sz w:val="28"/>
                <w:szCs w:val="28"/>
              </w:rPr>
            </w:pPr>
          </w:p>
        </w:tc>
        <w:tc>
          <w:tcPr>
            <w:tcW w:w="1020" w:type="dxa"/>
            <w:tcBorders>
              <w:bottom w:val="single" w:sz="4" w:space="0" w:color="auto"/>
            </w:tcBorders>
          </w:tcPr>
          <w:p w:rsidR="00E630F1" w:rsidRPr="00465C2F" w:rsidRDefault="00E630F1" w:rsidP="00103097">
            <w:pPr>
              <w:keepLines/>
              <w:jc w:val="center"/>
              <w:rPr>
                <w:sz w:val="28"/>
                <w:szCs w:val="28"/>
              </w:rPr>
            </w:pPr>
          </w:p>
        </w:tc>
      </w:tr>
      <w:tr w:rsidR="00E630F1" w:rsidRPr="00465C2F" w:rsidTr="00103097">
        <w:trPr>
          <w:trHeight w:val="321"/>
        </w:trPr>
        <w:tc>
          <w:tcPr>
            <w:tcW w:w="6282" w:type="dxa"/>
            <w:vAlign w:val="bottom"/>
          </w:tcPr>
          <w:p w:rsidR="00E630F1" w:rsidRPr="00465C2F" w:rsidRDefault="00E630F1" w:rsidP="00103097">
            <w:pPr>
              <w:keepLines/>
              <w:rPr>
                <w:sz w:val="28"/>
                <w:szCs w:val="28"/>
              </w:rPr>
            </w:pPr>
          </w:p>
        </w:tc>
        <w:tc>
          <w:tcPr>
            <w:tcW w:w="2412" w:type="dxa"/>
            <w:tcBorders>
              <w:top w:val="single" w:sz="4" w:space="0" w:color="auto"/>
            </w:tcBorders>
          </w:tcPr>
          <w:p w:rsidR="00E630F1" w:rsidRPr="00465C2F" w:rsidRDefault="00E630F1" w:rsidP="00103097">
            <w:pPr>
              <w:keepLines/>
              <w:jc w:val="center"/>
              <w:rPr>
                <w:sz w:val="28"/>
                <w:szCs w:val="28"/>
              </w:rPr>
            </w:pPr>
            <w:r w:rsidRPr="00465C2F">
              <w:rPr>
                <w:sz w:val="28"/>
                <w:szCs w:val="28"/>
                <w:vertAlign w:val="superscript"/>
              </w:rPr>
              <w:t>(фамилия, инициалы)</w:t>
            </w:r>
          </w:p>
        </w:tc>
        <w:tc>
          <w:tcPr>
            <w:tcW w:w="539" w:type="dxa"/>
          </w:tcPr>
          <w:p w:rsidR="00E630F1" w:rsidRPr="00465C2F" w:rsidRDefault="00E630F1" w:rsidP="00103097">
            <w:pPr>
              <w:keepLines/>
              <w:jc w:val="center"/>
              <w:rPr>
                <w:sz w:val="28"/>
                <w:szCs w:val="28"/>
              </w:rPr>
            </w:pPr>
          </w:p>
        </w:tc>
        <w:tc>
          <w:tcPr>
            <w:tcW w:w="1020"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(подпись)</w:t>
            </w:r>
          </w:p>
        </w:tc>
      </w:tr>
      <w:tr w:rsidR="00E630F1" w:rsidRPr="00465C2F" w:rsidTr="00103097">
        <w:trPr>
          <w:trHeight w:val="501"/>
        </w:trPr>
        <w:tc>
          <w:tcPr>
            <w:tcW w:w="6282" w:type="dxa"/>
            <w:vAlign w:val="bottom"/>
          </w:tcPr>
          <w:p w:rsidR="00E630F1" w:rsidRPr="00465C2F" w:rsidRDefault="00E630F1" w:rsidP="00103097">
            <w:pPr>
              <w:keepLines/>
              <w:rPr>
                <w:sz w:val="28"/>
                <w:szCs w:val="28"/>
              </w:rPr>
            </w:pPr>
            <w:r w:rsidRPr="00465C2F">
              <w:rPr>
                <w:sz w:val="28"/>
                <w:szCs w:val="28"/>
              </w:rPr>
              <w:t>Члены кадровой комиссии</w:t>
            </w:r>
          </w:p>
        </w:tc>
        <w:tc>
          <w:tcPr>
            <w:tcW w:w="2412" w:type="dxa"/>
            <w:tcBorders>
              <w:bottom w:val="single" w:sz="4" w:space="0" w:color="auto"/>
            </w:tcBorders>
          </w:tcPr>
          <w:p w:rsidR="00E630F1" w:rsidRPr="00465C2F" w:rsidRDefault="00E630F1" w:rsidP="00103097">
            <w:pPr>
              <w:keepLines/>
              <w:jc w:val="center"/>
              <w:rPr>
                <w:sz w:val="28"/>
                <w:szCs w:val="28"/>
              </w:rPr>
            </w:pPr>
          </w:p>
        </w:tc>
        <w:tc>
          <w:tcPr>
            <w:tcW w:w="539" w:type="dxa"/>
          </w:tcPr>
          <w:p w:rsidR="00E630F1" w:rsidRPr="00465C2F" w:rsidRDefault="00E630F1" w:rsidP="00103097">
            <w:pPr>
              <w:keepLines/>
              <w:jc w:val="center"/>
              <w:rPr>
                <w:sz w:val="28"/>
                <w:szCs w:val="28"/>
              </w:rPr>
            </w:pPr>
          </w:p>
        </w:tc>
        <w:tc>
          <w:tcPr>
            <w:tcW w:w="1020" w:type="dxa"/>
            <w:tcBorders>
              <w:bottom w:val="single" w:sz="4" w:space="0" w:color="auto"/>
            </w:tcBorders>
          </w:tcPr>
          <w:p w:rsidR="00E630F1" w:rsidRPr="00465C2F" w:rsidRDefault="00E630F1" w:rsidP="00103097">
            <w:pPr>
              <w:keepLines/>
              <w:jc w:val="center"/>
              <w:rPr>
                <w:sz w:val="28"/>
                <w:szCs w:val="28"/>
              </w:rPr>
            </w:pPr>
          </w:p>
        </w:tc>
      </w:tr>
      <w:tr w:rsidR="00E630F1" w:rsidRPr="00465C2F" w:rsidTr="00103097">
        <w:trPr>
          <w:trHeight w:val="501"/>
        </w:trPr>
        <w:tc>
          <w:tcPr>
            <w:tcW w:w="6282" w:type="dxa"/>
            <w:vAlign w:val="bottom"/>
          </w:tcPr>
          <w:p w:rsidR="00E630F1" w:rsidRPr="00465C2F" w:rsidRDefault="00E630F1" w:rsidP="00103097">
            <w:pPr>
              <w:keepLines/>
              <w:rPr>
                <w:sz w:val="28"/>
                <w:szCs w:val="28"/>
              </w:rPr>
            </w:pPr>
          </w:p>
        </w:tc>
        <w:tc>
          <w:tcPr>
            <w:tcW w:w="2412"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(фамилия, инициалы)</w:t>
            </w:r>
          </w:p>
        </w:tc>
        <w:tc>
          <w:tcPr>
            <w:tcW w:w="539" w:type="dxa"/>
          </w:tcPr>
          <w:p w:rsidR="00E630F1" w:rsidRPr="00465C2F" w:rsidRDefault="00E630F1" w:rsidP="00103097">
            <w:pPr>
              <w:keepLines/>
              <w:jc w:val="center"/>
              <w:rPr>
                <w:sz w:val="28"/>
                <w:szCs w:val="28"/>
                <w:vertAlign w:val="superscript"/>
              </w:rPr>
            </w:pPr>
          </w:p>
        </w:tc>
        <w:tc>
          <w:tcPr>
            <w:tcW w:w="1020"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(подпись)</w:t>
            </w:r>
          </w:p>
        </w:tc>
      </w:tr>
      <w:tr w:rsidR="00E630F1" w:rsidRPr="00465C2F" w:rsidTr="00103097">
        <w:trPr>
          <w:trHeight w:val="501"/>
        </w:trPr>
        <w:tc>
          <w:tcPr>
            <w:tcW w:w="6282" w:type="dxa"/>
            <w:vAlign w:val="bottom"/>
          </w:tcPr>
          <w:p w:rsidR="00E630F1" w:rsidRPr="00465C2F" w:rsidRDefault="00E630F1" w:rsidP="00103097">
            <w:pPr>
              <w:keepLines/>
              <w:rPr>
                <w:sz w:val="28"/>
                <w:szCs w:val="28"/>
              </w:rPr>
            </w:pPr>
          </w:p>
        </w:tc>
        <w:tc>
          <w:tcPr>
            <w:tcW w:w="2412" w:type="dxa"/>
            <w:tcBorders>
              <w:bottom w:val="single" w:sz="4" w:space="0" w:color="auto"/>
            </w:tcBorders>
          </w:tcPr>
          <w:p w:rsidR="00E630F1" w:rsidRPr="00465C2F" w:rsidRDefault="00E630F1" w:rsidP="00103097">
            <w:pPr>
              <w:keepLines/>
              <w:jc w:val="center"/>
              <w:rPr>
                <w:sz w:val="28"/>
                <w:szCs w:val="28"/>
                <w:vertAlign w:val="superscript"/>
              </w:rPr>
            </w:pPr>
          </w:p>
        </w:tc>
        <w:tc>
          <w:tcPr>
            <w:tcW w:w="539" w:type="dxa"/>
          </w:tcPr>
          <w:p w:rsidR="00E630F1" w:rsidRPr="00465C2F" w:rsidRDefault="00E630F1" w:rsidP="00103097">
            <w:pPr>
              <w:keepLines/>
              <w:jc w:val="center"/>
              <w:rPr>
                <w:sz w:val="28"/>
                <w:szCs w:val="28"/>
                <w:vertAlign w:val="superscript"/>
              </w:rPr>
            </w:pPr>
          </w:p>
        </w:tc>
        <w:tc>
          <w:tcPr>
            <w:tcW w:w="1020" w:type="dxa"/>
            <w:tcBorders>
              <w:bottom w:val="single" w:sz="4" w:space="0" w:color="auto"/>
            </w:tcBorders>
          </w:tcPr>
          <w:p w:rsidR="00E630F1" w:rsidRPr="00465C2F" w:rsidRDefault="00E630F1" w:rsidP="00103097">
            <w:pPr>
              <w:keepLines/>
              <w:jc w:val="center"/>
              <w:rPr>
                <w:sz w:val="28"/>
                <w:szCs w:val="28"/>
                <w:vertAlign w:val="superscript"/>
              </w:rPr>
            </w:pPr>
          </w:p>
        </w:tc>
      </w:tr>
      <w:tr w:rsidR="00E630F1" w:rsidRPr="00465C2F" w:rsidTr="00103097">
        <w:trPr>
          <w:trHeight w:val="501"/>
        </w:trPr>
        <w:tc>
          <w:tcPr>
            <w:tcW w:w="6282" w:type="dxa"/>
            <w:vAlign w:val="bottom"/>
          </w:tcPr>
          <w:p w:rsidR="00E630F1" w:rsidRPr="00465C2F" w:rsidRDefault="00E630F1" w:rsidP="00103097">
            <w:pPr>
              <w:keepLines/>
              <w:rPr>
                <w:sz w:val="28"/>
                <w:szCs w:val="28"/>
              </w:rPr>
            </w:pPr>
          </w:p>
        </w:tc>
        <w:tc>
          <w:tcPr>
            <w:tcW w:w="2412"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(фамилия, инициалы)</w:t>
            </w:r>
          </w:p>
        </w:tc>
        <w:tc>
          <w:tcPr>
            <w:tcW w:w="539" w:type="dxa"/>
          </w:tcPr>
          <w:p w:rsidR="00E630F1" w:rsidRPr="00465C2F" w:rsidRDefault="00E630F1" w:rsidP="00103097">
            <w:pPr>
              <w:keepLines/>
              <w:jc w:val="center"/>
              <w:rPr>
                <w:sz w:val="28"/>
                <w:szCs w:val="28"/>
                <w:vertAlign w:val="superscript"/>
              </w:rPr>
            </w:pPr>
          </w:p>
        </w:tc>
        <w:tc>
          <w:tcPr>
            <w:tcW w:w="1020"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(подпись)</w:t>
            </w:r>
          </w:p>
        </w:tc>
      </w:tr>
      <w:tr w:rsidR="00E630F1" w:rsidRPr="00465C2F" w:rsidTr="00103097">
        <w:trPr>
          <w:trHeight w:val="501"/>
        </w:trPr>
        <w:tc>
          <w:tcPr>
            <w:tcW w:w="6282" w:type="dxa"/>
            <w:vAlign w:val="bottom"/>
          </w:tcPr>
          <w:p w:rsidR="00E630F1" w:rsidRPr="00465C2F" w:rsidRDefault="00E630F1" w:rsidP="00103097">
            <w:pPr>
              <w:keepLines/>
              <w:rPr>
                <w:sz w:val="28"/>
                <w:szCs w:val="28"/>
              </w:rPr>
            </w:pPr>
          </w:p>
        </w:tc>
        <w:tc>
          <w:tcPr>
            <w:tcW w:w="2412" w:type="dxa"/>
            <w:tcBorders>
              <w:bottom w:val="single" w:sz="4" w:space="0" w:color="auto"/>
            </w:tcBorders>
          </w:tcPr>
          <w:p w:rsidR="00E630F1" w:rsidRPr="00465C2F" w:rsidRDefault="00E630F1" w:rsidP="00103097">
            <w:pPr>
              <w:keepLines/>
              <w:jc w:val="center"/>
              <w:rPr>
                <w:sz w:val="28"/>
                <w:szCs w:val="28"/>
              </w:rPr>
            </w:pPr>
          </w:p>
        </w:tc>
        <w:tc>
          <w:tcPr>
            <w:tcW w:w="539" w:type="dxa"/>
          </w:tcPr>
          <w:p w:rsidR="00E630F1" w:rsidRPr="00465C2F" w:rsidRDefault="00E630F1" w:rsidP="00103097">
            <w:pPr>
              <w:keepLines/>
              <w:jc w:val="center"/>
              <w:rPr>
                <w:sz w:val="28"/>
                <w:szCs w:val="28"/>
              </w:rPr>
            </w:pPr>
          </w:p>
        </w:tc>
        <w:tc>
          <w:tcPr>
            <w:tcW w:w="1020" w:type="dxa"/>
            <w:tcBorders>
              <w:bottom w:val="single" w:sz="4" w:space="0" w:color="auto"/>
            </w:tcBorders>
          </w:tcPr>
          <w:p w:rsidR="00E630F1" w:rsidRPr="00465C2F" w:rsidRDefault="00E630F1" w:rsidP="00103097">
            <w:pPr>
              <w:keepLines/>
              <w:jc w:val="center"/>
              <w:rPr>
                <w:sz w:val="28"/>
                <w:szCs w:val="28"/>
              </w:rPr>
            </w:pPr>
          </w:p>
        </w:tc>
      </w:tr>
      <w:tr w:rsidR="00E630F1" w:rsidRPr="00465C2F" w:rsidTr="00103097">
        <w:trPr>
          <w:trHeight w:val="501"/>
        </w:trPr>
        <w:tc>
          <w:tcPr>
            <w:tcW w:w="6282" w:type="dxa"/>
            <w:vAlign w:val="bottom"/>
          </w:tcPr>
          <w:p w:rsidR="00E630F1" w:rsidRPr="00465C2F" w:rsidRDefault="00E630F1" w:rsidP="00103097">
            <w:pPr>
              <w:keepLines/>
              <w:rPr>
                <w:sz w:val="28"/>
                <w:szCs w:val="28"/>
              </w:rPr>
            </w:pPr>
          </w:p>
        </w:tc>
        <w:tc>
          <w:tcPr>
            <w:tcW w:w="2412"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(фамилия, инициалы)</w:t>
            </w:r>
          </w:p>
        </w:tc>
        <w:tc>
          <w:tcPr>
            <w:tcW w:w="539" w:type="dxa"/>
          </w:tcPr>
          <w:p w:rsidR="00E630F1" w:rsidRPr="00465C2F" w:rsidRDefault="00E630F1" w:rsidP="00103097">
            <w:pPr>
              <w:keepLines/>
              <w:jc w:val="center"/>
              <w:rPr>
                <w:sz w:val="28"/>
                <w:szCs w:val="28"/>
                <w:vertAlign w:val="superscript"/>
              </w:rPr>
            </w:pPr>
          </w:p>
        </w:tc>
        <w:tc>
          <w:tcPr>
            <w:tcW w:w="1020"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(подпись)</w:t>
            </w:r>
          </w:p>
        </w:tc>
      </w:tr>
      <w:tr w:rsidR="00E630F1" w:rsidRPr="00465C2F" w:rsidTr="00103097">
        <w:trPr>
          <w:trHeight w:val="501"/>
        </w:trPr>
        <w:tc>
          <w:tcPr>
            <w:tcW w:w="6282" w:type="dxa"/>
            <w:vAlign w:val="bottom"/>
          </w:tcPr>
          <w:p w:rsidR="00E630F1" w:rsidRPr="00465C2F" w:rsidRDefault="00E630F1" w:rsidP="00103097">
            <w:pPr>
              <w:keepLines/>
              <w:rPr>
                <w:sz w:val="28"/>
                <w:szCs w:val="28"/>
              </w:rPr>
            </w:pPr>
          </w:p>
        </w:tc>
        <w:tc>
          <w:tcPr>
            <w:tcW w:w="2412" w:type="dxa"/>
            <w:tcBorders>
              <w:bottom w:val="single" w:sz="4" w:space="0" w:color="auto"/>
            </w:tcBorders>
          </w:tcPr>
          <w:p w:rsidR="00E630F1" w:rsidRPr="00465C2F" w:rsidRDefault="00E630F1" w:rsidP="00103097">
            <w:pPr>
              <w:keepLines/>
              <w:jc w:val="center"/>
              <w:rPr>
                <w:sz w:val="28"/>
                <w:szCs w:val="28"/>
              </w:rPr>
            </w:pPr>
          </w:p>
        </w:tc>
        <w:tc>
          <w:tcPr>
            <w:tcW w:w="539" w:type="dxa"/>
          </w:tcPr>
          <w:p w:rsidR="00E630F1" w:rsidRPr="00465C2F" w:rsidRDefault="00E630F1" w:rsidP="00103097">
            <w:pPr>
              <w:keepLines/>
              <w:jc w:val="center"/>
              <w:rPr>
                <w:sz w:val="28"/>
                <w:szCs w:val="28"/>
              </w:rPr>
            </w:pPr>
          </w:p>
        </w:tc>
        <w:tc>
          <w:tcPr>
            <w:tcW w:w="1020" w:type="dxa"/>
            <w:tcBorders>
              <w:bottom w:val="single" w:sz="4" w:space="0" w:color="auto"/>
            </w:tcBorders>
          </w:tcPr>
          <w:p w:rsidR="00E630F1" w:rsidRPr="00465C2F" w:rsidRDefault="00E630F1" w:rsidP="00103097">
            <w:pPr>
              <w:keepLines/>
              <w:jc w:val="center"/>
              <w:rPr>
                <w:sz w:val="28"/>
                <w:szCs w:val="28"/>
              </w:rPr>
            </w:pPr>
          </w:p>
        </w:tc>
      </w:tr>
      <w:tr w:rsidR="00E630F1" w:rsidRPr="00465C2F" w:rsidTr="00103097">
        <w:trPr>
          <w:trHeight w:val="988"/>
        </w:trPr>
        <w:tc>
          <w:tcPr>
            <w:tcW w:w="6282" w:type="dxa"/>
            <w:vAlign w:val="bottom"/>
          </w:tcPr>
          <w:p w:rsidR="00E630F1" w:rsidRPr="00465C2F" w:rsidRDefault="00E630F1" w:rsidP="00103097">
            <w:pPr>
              <w:keepLines/>
              <w:rPr>
                <w:sz w:val="28"/>
                <w:szCs w:val="28"/>
              </w:rPr>
            </w:pPr>
          </w:p>
        </w:tc>
        <w:tc>
          <w:tcPr>
            <w:tcW w:w="2412"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(фамилия, инициалы)</w:t>
            </w:r>
          </w:p>
        </w:tc>
        <w:tc>
          <w:tcPr>
            <w:tcW w:w="539" w:type="dxa"/>
          </w:tcPr>
          <w:p w:rsidR="00E630F1" w:rsidRPr="00465C2F" w:rsidRDefault="00E630F1" w:rsidP="00103097">
            <w:pPr>
              <w:keepLines/>
              <w:jc w:val="center"/>
              <w:rPr>
                <w:sz w:val="28"/>
                <w:szCs w:val="28"/>
                <w:vertAlign w:val="superscript"/>
              </w:rPr>
            </w:pPr>
          </w:p>
        </w:tc>
        <w:tc>
          <w:tcPr>
            <w:tcW w:w="1020"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(подпись)</w:t>
            </w:r>
          </w:p>
        </w:tc>
      </w:tr>
      <w:tr w:rsidR="00E630F1" w:rsidRPr="00465C2F" w:rsidTr="00103097">
        <w:trPr>
          <w:trHeight w:val="501"/>
        </w:trPr>
        <w:tc>
          <w:tcPr>
            <w:tcW w:w="6282" w:type="dxa"/>
            <w:vAlign w:val="bottom"/>
          </w:tcPr>
          <w:p w:rsidR="00E630F1" w:rsidRPr="00465C2F" w:rsidRDefault="00E630F1" w:rsidP="00103097">
            <w:pPr>
              <w:keepLines/>
              <w:rPr>
                <w:sz w:val="28"/>
                <w:szCs w:val="28"/>
              </w:rPr>
            </w:pPr>
            <w:r w:rsidRPr="00465C2F">
              <w:rPr>
                <w:sz w:val="28"/>
                <w:szCs w:val="28"/>
              </w:rPr>
              <w:t>Ответственный секретарь кадровой комиссии</w:t>
            </w:r>
          </w:p>
        </w:tc>
        <w:tc>
          <w:tcPr>
            <w:tcW w:w="2412" w:type="dxa"/>
            <w:tcBorders>
              <w:bottom w:val="single" w:sz="4" w:space="0" w:color="auto"/>
            </w:tcBorders>
          </w:tcPr>
          <w:p w:rsidR="00E630F1" w:rsidRPr="00465C2F" w:rsidRDefault="00E630F1" w:rsidP="00103097">
            <w:pPr>
              <w:keepLines/>
              <w:jc w:val="center"/>
              <w:rPr>
                <w:sz w:val="28"/>
                <w:szCs w:val="28"/>
                <w:vertAlign w:val="superscript"/>
              </w:rPr>
            </w:pPr>
          </w:p>
        </w:tc>
        <w:tc>
          <w:tcPr>
            <w:tcW w:w="539" w:type="dxa"/>
          </w:tcPr>
          <w:p w:rsidR="00E630F1" w:rsidRPr="00465C2F" w:rsidRDefault="00E630F1" w:rsidP="00103097">
            <w:pPr>
              <w:keepLines/>
              <w:jc w:val="center"/>
              <w:rPr>
                <w:sz w:val="28"/>
                <w:szCs w:val="28"/>
                <w:vertAlign w:val="superscript"/>
              </w:rPr>
            </w:pPr>
          </w:p>
        </w:tc>
        <w:tc>
          <w:tcPr>
            <w:tcW w:w="1020" w:type="dxa"/>
            <w:tcBorders>
              <w:bottom w:val="single" w:sz="4" w:space="0" w:color="auto"/>
            </w:tcBorders>
          </w:tcPr>
          <w:p w:rsidR="00E630F1" w:rsidRPr="00465C2F" w:rsidRDefault="00E630F1" w:rsidP="00103097">
            <w:pPr>
              <w:keepLines/>
              <w:jc w:val="center"/>
              <w:rPr>
                <w:sz w:val="28"/>
                <w:szCs w:val="28"/>
                <w:vertAlign w:val="superscript"/>
              </w:rPr>
            </w:pPr>
          </w:p>
        </w:tc>
      </w:tr>
      <w:tr w:rsidR="00E630F1" w:rsidRPr="00465C2F" w:rsidTr="00103097">
        <w:trPr>
          <w:trHeight w:val="501"/>
        </w:trPr>
        <w:tc>
          <w:tcPr>
            <w:tcW w:w="6282" w:type="dxa"/>
            <w:vAlign w:val="bottom"/>
          </w:tcPr>
          <w:p w:rsidR="00E630F1" w:rsidRPr="00465C2F" w:rsidRDefault="00E630F1" w:rsidP="00103097">
            <w:pPr>
              <w:keepLines/>
              <w:rPr>
                <w:sz w:val="28"/>
                <w:szCs w:val="28"/>
              </w:rPr>
            </w:pPr>
          </w:p>
        </w:tc>
        <w:tc>
          <w:tcPr>
            <w:tcW w:w="2412"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(фамилия, инициалы)</w:t>
            </w:r>
          </w:p>
        </w:tc>
        <w:tc>
          <w:tcPr>
            <w:tcW w:w="539" w:type="dxa"/>
          </w:tcPr>
          <w:p w:rsidR="00E630F1" w:rsidRPr="00465C2F" w:rsidRDefault="00E630F1" w:rsidP="00103097">
            <w:pPr>
              <w:keepLines/>
              <w:jc w:val="center"/>
              <w:rPr>
                <w:sz w:val="28"/>
                <w:szCs w:val="28"/>
                <w:vertAlign w:val="superscript"/>
              </w:rPr>
            </w:pPr>
          </w:p>
        </w:tc>
        <w:tc>
          <w:tcPr>
            <w:tcW w:w="1020" w:type="dxa"/>
            <w:tcBorders>
              <w:top w:val="single" w:sz="4" w:space="0" w:color="auto"/>
            </w:tcBorders>
          </w:tcPr>
          <w:p w:rsidR="00E630F1" w:rsidRPr="00465C2F" w:rsidRDefault="00E630F1" w:rsidP="00103097">
            <w:pPr>
              <w:keepLines/>
              <w:jc w:val="center"/>
              <w:rPr>
                <w:sz w:val="28"/>
                <w:szCs w:val="28"/>
                <w:vertAlign w:val="superscript"/>
              </w:rPr>
            </w:pPr>
            <w:r w:rsidRPr="00465C2F">
              <w:rPr>
                <w:sz w:val="28"/>
                <w:szCs w:val="28"/>
                <w:vertAlign w:val="superscript"/>
              </w:rPr>
              <w:t>(подпись)</w:t>
            </w:r>
          </w:p>
        </w:tc>
      </w:tr>
    </w:tbl>
    <w:p w:rsidR="00E630F1" w:rsidRDefault="00E630F1" w:rsidP="00E630F1">
      <w:pPr>
        <w:keepLines/>
        <w:tabs>
          <w:tab w:val="left" w:pos="1134"/>
        </w:tabs>
        <w:autoSpaceDE w:val="0"/>
        <w:autoSpaceDN w:val="0"/>
        <w:adjustRightInd w:val="0"/>
        <w:ind w:firstLine="709"/>
        <w:jc w:val="right"/>
        <w:rPr>
          <w:sz w:val="28"/>
          <w:szCs w:val="28"/>
        </w:rPr>
      </w:pPr>
    </w:p>
    <w:p w:rsidR="00E630F1" w:rsidRDefault="00E630F1" w:rsidP="00E630F1">
      <w:pPr>
        <w:autoSpaceDE w:val="0"/>
        <w:autoSpaceDN w:val="0"/>
        <w:adjustRightInd w:val="0"/>
        <w:ind w:left="4956" w:firstLine="708"/>
        <w:jc w:val="center"/>
        <w:rPr>
          <w:sz w:val="28"/>
          <w:szCs w:val="28"/>
        </w:rPr>
      </w:pPr>
      <w:r w:rsidRPr="00465C2F">
        <w:rPr>
          <w:sz w:val="28"/>
          <w:szCs w:val="28"/>
        </w:rPr>
        <w:t>_____</w:t>
      </w:r>
    </w:p>
    <w:p w:rsidR="00C70824" w:rsidRDefault="00C70824" w:rsidP="00C70824">
      <w:pPr>
        <w:autoSpaceDE w:val="0"/>
        <w:autoSpaceDN w:val="0"/>
        <w:adjustRightInd w:val="0"/>
        <w:rPr>
          <w:color w:val="000000"/>
        </w:rPr>
      </w:pPr>
    </w:p>
    <w:p w:rsidR="00C70824" w:rsidRPr="009A5577" w:rsidRDefault="00C70824" w:rsidP="00C70824">
      <w:pPr>
        <w:autoSpaceDE w:val="0"/>
        <w:autoSpaceDN w:val="0"/>
        <w:adjustRightInd w:val="0"/>
        <w:rPr>
          <w:color w:val="000000"/>
        </w:rPr>
      </w:pPr>
    </w:p>
    <w:p w:rsidR="00C70824" w:rsidRPr="00C70824" w:rsidRDefault="00C70824" w:rsidP="00C70824">
      <w:pPr>
        <w:tabs>
          <w:tab w:val="center" w:pos="4677"/>
          <w:tab w:val="right" w:pos="9355"/>
        </w:tabs>
        <w:ind w:left="709"/>
        <w:jc w:val="center"/>
        <w:rPr>
          <w:sz w:val="22"/>
        </w:rPr>
      </w:pPr>
      <w:r w:rsidRPr="009A5577">
        <w:rPr>
          <w:rFonts w:asciiTheme="minorHAnsi" w:hAnsiTheme="minorHAnsi" w:cstheme="minorBidi"/>
        </w:rPr>
        <w:t>[SIGNERSTAMP1]</w:t>
      </w:r>
    </w:p>
    <w:p w:rsidR="00C70824" w:rsidRDefault="00C70824" w:rsidP="00C70824">
      <w:pPr>
        <w:autoSpaceDE w:val="0"/>
        <w:autoSpaceDN w:val="0"/>
        <w:adjustRightInd w:val="0"/>
      </w:pPr>
    </w:p>
    <w:sectPr w:rsidR="00C70824" w:rsidSect="002D7BC3">
      <w:headerReference w:type="even" r:id="rId8"/>
      <w:headerReference w:type="default" r:id="rId9"/>
      <w:pgSz w:w="11906" w:h="16838" w:code="9"/>
      <w:pgMar w:top="1134" w:right="851"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463" w:rsidRDefault="00257463">
      <w:r>
        <w:separator/>
      </w:r>
    </w:p>
  </w:endnote>
  <w:endnote w:type="continuationSeparator" w:id="0">
    <w:p w:rsidR="00257463" w:rsidRDefault="00257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463" w:rsidRDefault="00257463">
      <w:r>
        <w:separator/>
      </w:r>
    </w:p>
  </w:footnote>
  <w:footnote w:type="continuationSeparator" w:id="0">
    <w:p w:rsidR="00257463" w:rsidRDefault="00257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410" w:rsidRDefault="00D45410" w:rsidP="0074304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45410" w:rsidRDefault="00D4541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410" w:rsidRPr="00D679F9" w:rsidRDefault="00D45410" w:rsidP="0074304F">
    <w:pPr>
      <w:pStyle w:val="a4"/>
      <w:framePr w:wrap="around" w:vAnchor="text" w:hAnchor="margin" w:xAlign="center" w:y="1"/>
      <w:rPr>
        <w:rStyle w:val="a6"/>
        <w:sz w:val="28"/>
      </w:rPr>
    </w:pPr>
    <w:r w:rsidRPr="00D679F9">
      <w:rPr>
        <w:rStyle w:val="a6"/>
        <w:sz w:val="28"/>
      </w:rPr>
      <w:fldChar w:fldCharType="begin"/>
    </w:r>
    <w:r w:rsidRPr="00D679F9">
      <w:rPr>
        <w:rStyle w:val="a6"/>
        <w:sz w:val="28"/>
      </w:rPr>
      <w:instrText xml:space="preserve">PAGE  </w:instrText>
    </w:r>
    <w:r w:rsidRPr="00D679F9">
      <w:rPr>
        <w:rStyle w:val="a6"/>
        <w:sz w:val="28"/>
      </w:rPr>
      <w:fldChar w:fldCharType="separate"/>
    </w:r>
    <w:r w:rsidR="008A4B97">
      <w:rPr>
        <w:rStyle w:val="a6"/>
        <w:noProof/>
        <w:sz w:val="28"/>
      </w:rPr>
      <w:t>3</w:t>
    </w:r>
    <w:r w:rsidRPr="00D679F9">
      <w:rPr>
        <w:rStyle w:val="a6"/>
        <w:sz w:val="28"/>
      </w:rPr>
      <w:fldChar w:fldCharType="end"/>
    </w:r>
  </w:p>
  <w:p w:rsidR="00D45410" w:rsidRDefault="00D4541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92EF4"/>
    <w:multiLevelType w:val="hybridMultilevel"/>
    <w:tmpl w:val="E36C6058"/>
    <w:lvl w:ilvl="0" w:tplc="1CAC68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4D1B89"/>
    <w:multiLevelType w:val="hybridMultilevel"/>
    <w:tmpl w:val="D7349EB6"/>
    <w:lvl w:ilvl="0" w:tplc="30B04EF8">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E64AEE"/>
    <w:multiLevelType w:val="hybridMultilevel"/>
    <w:tmpl w:val="C3285E14"/>
    <w:lvl w:ilvl="0" w:tplc="1CAC68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2F65EDF"/>
    <w:multiLevelType w:val="hybridMultilevel"/>
    <w:tmpl w:val="993C2CA2"/>
    <w:lvl w:ilvl="0" w:tplc="73EEED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346332"/>
    <w:multiLevelType w:val="hybridMultilevel"/>
    <w:tmpl w:val="81263732"/>
    <w:lvl w:ilvl="0" w:tplc="73EEEDE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FA50B4F"/>
    <w:multiLevelType w:val="hybridMultilevel"/>
    <w:tmpl w:val="1F4CF966"/>
    <w:lvl w:ilvl="0" w:tplc="73EEEDE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AB1663E"/>
    <w:multiLevelType w:val="hybridMultilevel"/>
    <w:tmpl w:val="5714F31C"/>
    <w:lvl w:ilvl="0" w:tplc="73EEED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2037E8"/>
    <w:multiLevelType w:val="hybridMultilevel"/>
    <w:tmpl w:val="0EB0C5A4"/>
    <w:lvl w:ilvl="0" w:tplc="ABC2D4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6CD694B"/>
    <w:multiLevelType w:val="hybridMultilevel"/>
    <w:tmpl w:val="92BCCB62"/>
    <w:lvl w:ilvl="0" w:tplc="254889C0">
      <w:start w:val="5"/>
      <w:numFmt w:val="decimal"/>
      <w:lvlText w:val="%1."/>
      <w:lvlJc w:val="left"/>
      <w:pPr>
        <w:ind w:left="1353"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 w:numId="4">
    <w:abstractNumId w:val="3"/>
  </w:num>
  <w:num w:numId="5">
    <w:abstractNumId w:val="6"/>
  </w:num>
  <w:num w:numId="6">
    <w:abstractNumId w:val="4"/>
  </w:num>
  <w:num w:numId="7">
    <w:abstractNumId w:val="5"/>
  </w:num>
  <w:num w:numId="8">
    <w:abstractNumId w:val="8"/>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34"/>
    <w:rsid w:val="00000176"/>
    <w:rsid w:val="00006F32"/>
    <w:rsid w:val="00011154"/>
    <w:rsid w:val="0001175E"/>
    <w:rsid w:val="00016627"/>
    <w:rsid w:val="00033E91"/>
    <w:rsid w:val="00044A07"/>
    <w:rsid w:val="0004532C"/>
    <w:rsid w:val="0005141B"/>
    <w:rsid w:val="00053D52"/>
    <w:rsid w:val="00053D7F"/>
    <w:rsid w:val="0006123C"/>
    <w:rsid w:val="00061A37"/>
    <w:rsid w:val="00062112"/>
    <w:rsid w:val="000727DF"/>
    <w:rsid w:val="00077604"/>
    <w:rsid w:val="00090CF2"/>
    <w:rsid w:val="00091907"/>
    <w:rsid w:val="00093DFF"/>
    <w:rsid w:val="00096ADF"/>
    <w:rsid w:val="000D62BA"/>
    <w:rsid w:val="000D7E7E"/>
    <w:rsid w:val="000E3771"/>
    <w:rsid w:val="000F10AE"/>
    <w:rsid w:val="000F2789"/>
    <w:rsid w:val="000F572F"/>
    <w:rsid w:val="000F72D9"/>
    <w:rsid w:val="001104E5"/>
    <w:rsid w:val="001125E4"/>
    <w:rsid w:val="00113672"/>
    <w:rsid w:val="00123422"/>
    <w:rsid w:val="00131F35"/>
    <w:rsid w:val="0013443B"/>
    <w:rsid w:val="00140AAB"/>
    <w:rsid w:val="001432D0"/>
    <w:rsid w:val="00152F06"/>
    <w:rsid w:val="00156EE5"/>
    <w:rsid w:val="00160503"/>
    <w:rsid w:val="0016127D"/>
    <w:rsid w:val="00173789"/>
    <w:rsid w:val="001745F3"/>
    <w:rsid w:val="001747B5"/>
    <w:rsid w:val="00186371"/>
    <w:rsid w:val="00196D5B"/>
    <w:rsid w:val="001A055D"/>
    <w:rsid w:val="001A2571"/>
    <w:rsid w:val="001A299D"/>
    <w:rsid w:val="001A4D24"/>
    <w:rsid w:val="001A6C71"/>
    <w:rsid w:val="001B0AE7"/>
    <w:rsid w:val="001B184C"/>
    <w:rsid w:val="001C7678"/>
    <w:rsid w:val="001E6518"/>
    <w:rsid w:val="001E6740"/>
    <w:rsid w:val="001F1B1D"/>
    <w:rsid w:val="002034A5"/>
    <w:rsid w:val="00206E87"/>
    <w:rsid w:val="00212AA4"/>
    <w:rsid w:val="0021625B"/>
    <w:rsid w:val="00217057"/>
    <w:rsid w:val="00224EB2"/>
    <w:rsid w:val="002268D0"/>
    <w:rsid w:val="00227A9A"/>
    <w:rsid w:val="0023362F"/>
    <w:rsid w:val="00236109"/>
    <w:rsid w:val="002364DC"/>
    <w:rsid w:val="00242F20"/>
    <w:rsid w:val="00251AE4"/>
    <w:rsid w:val="002557DF"/>
    <w:rsid w:val="00257463"/>
    <w:rsid w:val="00263E1E"/>
    <w:rsid w:val="00264AFE"/>
    <w:rsid w:val="00285CEC"/>
    <w:rsid w:val="002869C2"/>
    <w:rsid w:val="00293190"/>
    <w:rsid w:val="00294324"/>
    <w:rsid w:val="002A66F1"/>
    <w:rsid w:val="002B087B"/>
    <w:rsid w:val="002C0765"/>
    <w:rsid w:val="002D0771"/>
    <w:rsid w:val="002D14AC"/>
    <w:rsid w:val="002D5B00"/>
    <w:rsid w:val="002D7BC3"/>
    <w:rsid w:val="002F2BE2"/>
    <w:rsid w:val="002F3B36"/>
    <w:rsid w:val="002F4E84"/>
    <w:rsid w:val="002F76D1"/>
    <w:rsid w:val="00300127"/>
    <w:rsid w:val="00303195"/>
    <w:rsid w:val="0031475B"/>
    <w:rsid w:val="00314795"/>
    <w:rsid w:val="003168E1"/>
    <w:rsid w:val="00317A0B"/>
    <w:rsid w:val="003214C3"/>
    <w:rsid w:val="003255A7"/>
    <w:rsid w:val="00330CC4"/>
    <w:rsid w:val="003338C3"/>
    <w:rsid w:val="00336447"/>
    <w:rsid w:val="00336548"/>
    <w:rsid w:val="00345A72"/>
    <w:rsid w:val="00345EF5"/>
    <w:rsid w:val="00350F38"/>
    <w:rsid w:val="003550C9"/>
    <w:rsid w:val="00356189"/>
    <w:rsid w:val="00360A66"/>
    <w:rsid w:val="00363D8B"/>
    <w:rsid w:val="003679D0"/>
    <w:rsid w:val="00373496"/>
    <w:rsid w:val="00374313"/>
    <w:rsid w:val="003746E4"/>
    <w:rsid w:val="00380D9B"/>
    <w:rsid w:val="003834AF"/>
    <w:rsid w:val="003834BE"/>
    <w:rsid w:val="00383A1C"/>
    <w:rsid w:val="003903B2"/>
    <w:rsid w:val="0039065F"/>
    <w:rsid w:val="00394010"/>
    <w:rsid w:val="00394999"/>
    <w:rsid w:val="003A1BCE"/>
    <w:rsid w:val="003C1164"/>
    <w:rsid w:val="003C170E"/>
    <w:rsid w:val="003C4EAD"/>
    <w:rsid w:val="003D0CF3"/>
    <w:rsid w:val="003D4719"/>
    <w:rsid w:val="003F2BAC"/>
    <w:rsid w:val="003F2F1F"/>
    <w:rsid w:val="00404F88"/>
    <w:rsid w:val="00411A8E"/>
    <w:rsid w:val="00413EED"/>
    <w:rsid w:val="00414B63"/>
    <w:rsid w:val="00417CC1"/>
    <w:rsid w:val="00421E95"/>
    <w:rsid w:val="00430E03"/>
    <w:rsid w:val="00433CBF"/>
    <w:rsid w:val="004346BB"/>
    <w:rsid w:val="0043629B"/>
    <w:rsid w:val="00436714"/>
    <w:rsid w:val="00441AFD"/>
    <w:rsid w:val="00445E63"/>
    <w:rsid w:val="0044787E"/>
    <w:rsid w:val="0045001A"/>
    <w:rsid w:val="004527EB"/>
    <w:rsid w:val="004528FB"/>
    <w:rsid w:val="00453221"/>
    <w:rsid w:val="0045389B"/>
    <w:rsid w:val="00454810"/>
    <w:rsid w:val="00457ED2"/>
    <w:rsid w:val="004613D3"/>
    <w:rsid w:val="00461A08"/>
    <w:rsid w:val="00463A41"/>
    <w:rsid w:val="00464477"/>
    <w:rsid w:val="00466DF6"/>
    <w:rsid w:val="0046722F"/>
    <w:rsid w:val="00467A67"/>
    <w:rsid w:val="00473973"/>
    <w:rsid w:val="004764A1"/>
    <w:rsid w:val="00477B15"/>
    <w:rsid w:val="004822E1"/>
    <w:rsid w:val="00485CDA"/>
    <w:rsid w:val="00486152"/>
    <w:rsid w:val="0048718B"/>
    <w:rsid w:val="004958E7"/>
    <w:rsid w:val="004970EC"/>
    <w:rsid w:val="0049746F"/>
    <w:rsid w:val="004B0DCD"/>
    <w:rsid w:val="004C0F76"/>
    <w:rsid w:val="004C7013"/>
    <w:rsid w:val="004D2E2B"/>
    <w:rsid w:val="004E6A7E"/>
    <w:rsid w:val="004E7A8B"/>
    <w:rsid w:val="004F2383"/>
    <w:rsid w:val="004F60F6"/>
    <w:rsid w:val="004F7B99"/>
    <w:rsid w:val="00500BAA"/>
    <w:rsid w:val="005121E3"/>
    <w:rsid w:val="00513E27"/>
    <w:rsid w:val="0052139B"/>
    <w:rsid w:val="00524C69"/>
    <w:rsid w:val="00525497"/>
    <w:rsid w:val="005259A5"/>
    <w:rsid w:val="00525B0E"/>
    <w:rsid w:val="005272F8"/>
    <w:rsid w:val="005319D7"/>
    <w:rsid w:val="00537E6E"/>
    <w:rsid w:val="0055461F"/>
    <w:rsid w:val="00555533"/>
    <w:rsid w:val="00555952"/>
    <w:rsid w:val="0056114C"/>
    <w:rsid w:val="00563E81"/>
    <w:rsid w:val="00573C2E"/>
    <w:rsid w:val="00580CE8"/>
    <w:rsid w:val="00581706"/>
    <w:rsid w:val="00581DCA"/>
    <w:rsid w:val="005831C3"/>
    <w:rsid w:val="0058326B"/>
    <w:rsid w:val="00584954"/>
    <w:rsid w:val="00592986"/>
    <w:rsid w:val="00594DB3"/>
    <w:rsid w:val="005958F2"/>
    <w:rsid w:val="00597100"/>
    <w:rsid w:val="005A7FCF"/>
    <w:rsid w:val="005B0CFB"/>
    <w:rsid w:val="005B383D"/>
    <w:rsid w:val="005B4317"/>
    <w:rsid w:val="005C19F7"/>
    <w:rsid w:val="005C2815"/>
    <w:rsid w:val="005C3F1A"/>
    <w:rsid w:val="005C72D7"/>
    <w:rsid w:val="005D0BBD"/>
    <w:rsid w:val="005E5C1A"/>
    <w:rsid w:val="005F45DE"/>
    <w:rsid w:val="00600574"/>
    <w:rsid w:val="00605681"/>
    <w:rsid w:val="0060669D"/>
    <w:rsid w:val="00612352"/>
    <w:rsid w:val="00614454"/>
    <w:rsid w:val="00626AEC"/>
    <w:rsid w:val="00630C96"/>
    <w:rsid w:val="00641622"/>
    <w:rsid w:val="00646421"/>
    <w:rsid w:val="00646C97"/>
    <w:rsid w:val="0065538A"/>
    <w:rsid w:val="00663865"/>
    <w:rsid w:val="006721E5"/>
    <w:rsid w:val="0067564F"/>
    <w:rsid w:val="00684AF6"/>
    <w:rsid w:val="006855E7"/>
    <w:rsid w:val="006B4E8C"/>
    <w:rsid w:val="006B7E0F"/>
    <w:rsid w:val="006C0F7F"/>
    <w:rsid w:val="006C2C69"/>
    <w:rsid w:val="006C4573"/>
    <w:rsid w:val="006C4F8E"/>
    <w:rsid w:val="006D65CA"/>
    <w:rsid w:val="006E0DA4"/>
    <w:rsid w:val="006E16D6"/>
    <w:rsid w:val="006E2A9B"/>
    <w:rsid w:val="006F2AA6"/>
    <w:rsid w:val="006F5B25"/>
    <w:rsid w:val="0070246E"/>
    <w:rsid w:val="00710F63"/>
    <w:rsid w:val="007142DD"/>
    <w:rsid w:val="0071588F"/>
    <w:rsid w:val="0073622C"/>
    <w:rsid w:val="00740CAD"/>
    <w:rsid w:val="0074304F"/>
    <w:rsid w:val="007440D9"/>
    <w:rsid w:val="00752548"/>
    <w:rsid w:val="00753CEA"/>
    <w:rsid w:val="00756565"/>
    <w:rsid w:val="007669E3"/>
    <w:rsid w:val="00767626"/>
    <w:rsid w:val="00774AA8"/>
    <w:rsid w:val="00776C9A"/>
    <w:rsid w:val="00777942"/>
    <w:rsid w:val="00777B3B"/>
    <w:rsid w:val="00785067"/>
    <w:rsid w:val="0079027D"/>
    <w:rsid w:val="0079049F"/>
    <w:rsid w:val="00791B1B"/>
    <w:rsid w:val="007B2226"/>
    <w:rsid w:val="007B2736"/>
    <w:rsid w:val="007B2C95"/>
    <w:rsid w:val="007B350F"/>
    <w:rsid w:val="007B4B89"/>
    <w:rsid w:val="007B7EFE"/>
    <w:rsid w:val="007C42B1"/>
    <w:rsid w:val="007C436D"/>
    <w:rsid w:val="007C4CAE"/>
    <w:rsid w:val="007C5DB9"/>
    <w:rsid w:val="007C7560"/>
    <w:rsid w:val="007D3CFC"/>
    <w:rsid w:val="007D436D"/>
    <w:rsid w:val="007D6A52"/>
    <w:rsid w:val="007E62D4"/>
    <w:rsid w:val="007F02F2"/>
    <w:rsid w:val="007F0E80"/>
    <w:rsid w:val="007F4F6E"/>
    <w:rsid w:val="007F5761"/>
    <w:rsid w:val="007F69F7"/>
    <w:rsid w:val="00800962"/>
    <w:rsid w:val="00816B42"/>
    <w:rsid w:val="00825465"/>
    <w:rsid w:val="008348C0"/>
    <w:rsid w:val="00845ECB"/>
    <w:rsid w:val="00854C51"/>
    <w:rsid w:val="00855ABA"/>
    <w:rsid w:val="0085695A"/>
    <w:rsid w:val="00860E3A"/>
    <w:rsid w:val="0087073E"/>
    <w:rsid w:val="00880433"/>
    <w:rsid w:val="00880CF0"/>
    <w:rsid w:val="008816D8"/>
    <w:rsid w:val="00881C62"/>
    <w:rsid w:val="00883E3B"/>
    <w:rsid w:val="00884E07"/>
    <w:rsid w:val="008876B5"/>
    <w:rsid w:val="00890B4B"/>
    <w:rsid w:val="008918B4"/>
    <w:rsid w:val="00892A3C"/>
    <w:rsid w:val="008A366E"/>
    <w:rsid w:val="008A3B27"/>
    <w:rsid w:val="008A3F92"/>
    <w:rsid w:val="008A4B97"/>
    <w:rsid w:val="008B57FA"/>
    <w:rsid w:val="008B72A0"/>
    <w:rsid w:val="008C1A4A"/>
    <w:rsid w:val="008C4D3B"/>
    <w:rsid w:val="008D3564"/>
    <w:rsid w:val="008D46D6"/>
    <w:rsid w:val="008D5D7E"/>
    <w:rsid w:val="008D690C"/>
    <w:rsid w:val="008F6C66"/>
    <w:rsid w:val="00901E82"/>
    <w:rsid w:val="0090314A"/>
    <w:rsid w:val="00903517"/>
    <w:rsid w:val="00907541"/>
    <w:rsid w:val="009150AE"/>
    <w:rsid w:val="00915505"/>
    <w:rsid w:val="0091667D"/>
    <w:rsid w:val="0092479C"/>
    <w:rsid w:val="00926DB8"/>
    <w:rsid w:val="0093189D"/>
    <w:rsid w:val="0093600B"/>
    <w:rsid w:val="00936089"/>
    <w:rsid w:val="00941750"/>
    <w:rsid w:val="00943D6E"/>
    <w:rsid w:val="00951155"/>
    <w:rsid w:val="00951897"/>
    <w:rsid w:val="0096030D"/>
    <w:rsid w:val="00967BD7"/>
    <w:rsid w:val="0097108C"/>
    <w:rsid w:val="0098055B"/>
    <w:rsid w:val="009912F0"/>
    <w:rsid w:val="009A1EF7"/>
    <w:rsid w:val="009E249A"/>
    <w:rsid w:val="009E3E13"/>
    <w:rsid w:val="009F0D42"/>
    <w:rsid w:val="009F255D"/>
    <w:rsid w:val="00A03AF7"/>
    <w:rsid w:val="00A10F5E"/>
    <w:rsid w:val="00A209EE"/>
    <w:rsid w:val="00A26716"/>
    <w:rsid w:val="00A26CE9"/>
    <w:rsid w:val="00A30425"/>
    <w:rsid w:val="00A33F3B"/>
    <w:rsid w:val="00A369B9"/>
    <w:rsid w:val="00A42213"/>
    <w:rsid w:val="00A7319F"/>
    <w:rsid w:val="00A745E8"/>
    <w:rsid w:val="00A80BC4"/>
    <w:rsid w:val="00A820DE"/>
    <w:rsid w:val="00A90B04"/>
    <w:rsid w:val="00A90B95"/>
    <w:rsid w:val="00A94062"/>
    <w:rsid w:val="00A95D3A"/>
    <w:rsid w:val="00A9745E"/>
    <w:rsid w:val="00A97AEA"/>
    <w:rsid w:val="00AA19A3"/>
    <w:rsid w:val="00AB3802"/>
    <w:rsid w:val="00AB5952"/>
    <w:rsid w:val="00AC1D27"/>
    <w:rsid w:val="00AC2A36"/>
    <w:rsid w:val="00AD5F7F"/>
    <w:rsid w:val="00AE1F2D"/>
    <w:rsid w:val="00AF06DE"/>
    <w:rsid w:val="00AF545C"/>
    <w:rsid w:val="00B042B9"/>
    <w:rsid w:val="00B06537"/>
    <w:rsid w:val="00B07483"/>
    <w:rsid w:val="00B121C8"/>
    <w:rsid w:val="00B12915"/>
    <w:rsid w:val="00B17B60"/>
    <w:rsid w:val="00B30635"/>
    <w:rsid w:val="00B34BA5"/>
    <w:rsid w:val="00B5301C"/>
    <w:rsid w:val="00B5355F"/>
    <w:rsid w:val="00B57144"/>
    <w:rsid w:val="00B6264C"/>
    <w:rsid w:val="00B63B76"/>
    <w:rsid w:val="00B661FA"/>
    <w:rsid w:val="00B67ABD"/>
    <w:rsid w:val="00B73D67"/>
    <w:rsid w:val="00B81976"/>
    <w:rsid w:val="00B8644F"/>
    <w:rsid w:val="00B868EF"/>
    <w:rsid w:val="00B90E68"/>
    <w:rsid w:val="00B93519"/>
    <w:rsid w:val="00B97D4F"/>
    <w:rsid w:val="00BA1AF2"/>
    <w:rsid w:val="00BA3BD3"/>
    <w:rsid w:val="00BA7428"/>
    <w:rsid w:val="00BC5BAA"/>
    <w:rsid w:val="00BC5E11"/>
    <w:rsid w:val="00BD255A"/>
    <w:rsid w:val="00BE106F"/>
    <w:rsid w:val="00BE3E8C"/>
    <w:rsid w:val="00BF1E45"/>
    <w:rsid w:val="00C04B63"/>
    <w:rsid w:val="00C108F6"/>
    <w:rsid w:val="00C15EE1"/>
    <w:rsid w:val="00C21E73"/>
    <w:rsid w:val="00C22E04"/>
    <w:rsid w:val="00C34DC7"/>
    <w:rsid w:val="00C34F8B"/>
    <w:rsid w:val="00C407CA"/>
    <w:rsid w:val="00C40FB5"/>
    <w:rsid w:val="00C44893"/>
    <w:rsid w:val="00C52461"/>
    <w:rsid w:val="00C55DAC"/>
    <w:rsid w:val="00C70824"/>
    <w:rsid w:val="00C71F2A"/>
    <w:rsid w:val="00C757F6"/>
    <w:rsid w:val="00C77EFE"/>
    <w:rsid w:val="00C83233"/>
    <w:rsid w:val="00C836A7"/>
    <w:rsid w:val="00C8435F"/>
    <w:rsid w:val="00C87E5C"/>
    <w:rsid w:val="00CA63E0"/>
    <w:rsid w:val="00CA67AE"/>
    <w:rsid w:val="00CB14EC"/>
    <w:rsid w:val="00CB29CF"/>
    <w:rsid w:val="00CC0252"/>
    <w:rsid w:val="00CC0F4F"/>
    <w:rsid w:val="00CC1E70"/>
    <w:rsid w:val="00CD3610"/>
    <w:rsid w:val="00CD6412"/>
    <w:rsid w:val="00CD660F"/>
    <w:rsid w:val="00CE05CA"/>
    <w:rsid w:val="00CE6748"/>
    <w:rsid w:val="00CF4B92"/>
    <w:rsid w:val="00CF7C92"/>
    <w:rsid w:val="00D05C75"/>
    <w:rsid w:val="00D168EC"/>
    <w:rsid w:val="00D213D9"/>
    <w:rsid w:val="00D4219C"/>
    <w:rsid w:val="00D45410"/>
    <w:rsid w:val="00D45B09"/>
    <w:rsid w:val="00D46E05"/>
    <w:rsid w:val="00D5166B"/>
    <w:rsid w:val="00D62522"/>
    <w:rsid w:val="00D62E39"/>
    <w:rsid w:val="00D679F9"/>
    <w:rsid w:val="00D72EF5"/>
    <w:rsid w:val="00D76850"/>
    <w:rsid w:val="00D82A99"/>
    <w:rsid w:val="00D82E86"/>
    <w:rsid w:val="00D84A83"/>
    <w:rsid w:val="00D87E35"/>
    <w:rsid w:val="00D95FB8"/>
    <w:rsid w:val="00D9717D"/>
    <w:rsid w:val="00DA02AC"/>
    <w:rsid w:val="00DA0D59"/>
    <w:rsid w:val="00DA4CE4"/>
    <w:rsid w:val="00DB1071"/>
    <w:rsid w:val="00DB3916"/>
    <w:rsid w:val="00DB52DB"/>
    <w:rsid w:val="00DC449D"/>
    <w:rsid w:val="00DC4E61"/>
    <w:rsid w:val="00DC7129"/>
    <w:rsid w:val="00DD1309"/>
    <w:rsid w:val="00DD4681"/>
    <w:rsid w:val="00DF28E7"/>
    <w:rsid w:val="00DF510A"/>
    <w:rsid w:val="00E022F1"/>
    <w:rsid w:val="00E06F25"/>
    <w:rsid w:val="00E10DC8"/>
    <w:rsid w:val="00E13C2F"/>
    <w:rsid w:val="00E147A8"/>
    <w:rsid w:val="00E14890"/>
    <w:rsid w:val="00E1599E"/>
    <w:rsid w:val="00E16164"/>
    <w:rsid w:val="00E16946"/>
    <w:rsid w:val="00E3285F"/>
    <w:rsid w:val="00E41535"/>
    <w:rsid w:val="00E41F82"/>
    <w:rsid w:val="00E47B24"/>
    <w:rsid w:val="00E53468"/>
    <w:rsid w:val="00E56483"/>
    <w:rsid w:val="00E62134"/>
    <w:rsid w:val="00E630F1"/>
    <w:rsid w:val="00E83996"/>
    <w:rsid w:val="00E9103A"/>
    <w:rsid w:val="00E9748C"/>
    <w:rsid w:val="00EA426A"/>
    <w:rsid w:val="00EC6980"/>
    <w:rsid w:val="00ED1CDC"/>
    <w:rsid w:val="00ED1DA5"/>
    <w:rsid w:val="00ED3CE7"/>
    <w:rsid w:val="00EE13BE"/>
    <w:rsid w:val="00EE1892"/>
    <w:rsid w:val="00EE7BC9"/>
    <w:rsid w:val="00EF06F9"/>
    <w:rsid w:val="00EF1FE2"/>
    <w:rsid w:val="00EF48C6"/>
    <w:rsid w:val="00F0212D"/>
    <w:rsid w:val="00F030F1"/>
    <w:rsid w:val="00F0402D"/>
    <w:rsid w:val="00F05481"/>
    <w:rsid w:val="00F102E1"/>
    <w:rsid w:val="00F122F9"/>
    <w:rsid w:val="00F14FE0"/>
    <w:rsid w:val="00F16EE4"/>
    <w:rsid w:val="00F17BDA"/>
    <w:rsid w:val="00F25815"/>
    <w:rsid w:val="00F30B51"/>
    <w:rsid w:val="00F31DE0"/>
    <w:rsid w:val="00F34A5B"/>
    <w:rsid w:val="00F360A1"/>
    <w:rsid w:val="00F40E1A"/>
    <w:rsid w:val="00F44B98"/>
    <w:rsid w:val="00F52683"/>
    <w:rsid w:val="00F561BD"/>
    <w:rsid w:val="00F643D1"/>
    <w:rsid w:val="00F66FCA"/>
    <w:rsid w:val="00F67B5E"/>
    <w:rsid w:val="00F71B64"/>
    <w:rsid w:val="00F738F1"/>
    <w:rsid w:val="00F73C8A"/>
    <w:rsid w:val="00F73D41"/>
    <w:rsid w:val="00F77E44"/>
    <w:rsid w:val="00F80089"/>
    <w:rsid w:val="00F80301"/>
    <w:rsid w:val="00F819E2"/>
    <w:rsid w:val="00F82413"/>
    <w:rsid w:val="00F844AA"/>
    <w:rsid w:val="00F85101"/>
    <w:rsid w:val="00F96A28"/>
    <w:rsid w:val="00FA3515"/>
    <w:rsid w:val="00FA3D42"/>
    <w:rsid w:val="00FA70EA"/>
    <w:rsid w:val="00FC01D9"/>
    <w:rsid w:val="00FD3A5E"/>
    <w:rsid w:val="00FD497E"/>
    <w:rsid w:val="00FE48E8"/>
    <w:rsid w:val="00FE49FA"/>
    <w:rsid w:val="00FF218D"/>
    <w:rsid w:val="00FF2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3E48F5-924C-4C41-AEAC-8E554C36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518"/>
    <w:rPr>
      <w:sz w:val="24"/>
      <w:szCs w:val="24"/>
    </w:rPr>
  </w:style>
  <w:style w:type="paragraph" w:styleId="1">
    <w:name w:val="heading 1"/>
    <w:basedOn w:val="a"/>
    <w:link w:val="10"/>
    <w:uiPriority w:val="9"/>
    <w:qFormat/>
    <w:rsid w:val="00967BD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426A"/>
    <w:rPr>
      <w:sz w:val="24"/>
      <w:szCs w:val="24"/>
    </w:rPr>
  </w:style>
  <w:style w:type="paragraph" w:styleId="a4">
    <w:name w:val="header"/>
    <w:basedOn w:val="a"/>
    <w:link w:val="a5"/>
    <w:uiPriority w:val="99"/>
    <w:rsid w:val="0055461F"/>
    <w:pPr>
      <w:tabs>
        <w:tab w:val="center" w:pos="4677"/>
        <w:tab w:val="right" w:pos="9355"/>
      </w:tabs>
    </w:pPr>
  </w:style>
  <w:style w:type="character" w:styleId="a6">
    <w:name w:val="page number"/>
    <w:basedOn w:val="a0"/>
    <w:rsid w:val="0055461F"/>
  </w:style>
  <w:style w:type="paragraph" w:customStyle="1" w:styleId="ConsPlusNormal">
    <w:name w:val="ConsPlusNormal"/>
    <w:rsid w:val="005C72D7"/>
    <w:pPr>
      <w:autoSpaceDE w:val="0"/>
      <w:autoSpaceDN w:val="0"/>
      <w:adjustRightInd w:val="0"/>
      <w:ind w:firstLine="720"/>
    </w:pPr>
    <w:rPr>
      <w:rFonts w:ascii="Arial" w:hAnsi="Arial" w:cs="Arial"/>
    </w:rPr>
  </w:style>
  <w:style w:type="paragraph" w:styleId="a7">
    <w:name w:val="Balloon Text"/>
    <w:basedOn w:val="a"/>
    <w:link w:val="a8"/>
    <w:uiPriority w:val="99"/>
    <w:rsid w:val="005D0BBD"/>
    <w:rPr>
      <w:rFonts w:ascii="Tahoma" w:hAnsi="Tahoma" w:cs="Tahoma"/>
      <w:sz w:val="16"/>
      <w:szCs w:val="16"/>
    </w:rPr>
  </w:style>
  <w:style w:type="character" w:customStyle="1" w:styleId="a8">
    <w:name w:val="Текст выноски Знак"/>
    <w:link w:val="a7"/>
    <w:uiPriority w:val="99"/>
    <w:rsid w:val="005D0BBD"/>
    <w:rPr>
      <w:rFonts w:ascii="Tahoma" w:hAnsi="Tahoma" w:cs="Tahoma"/>
      <w:sz w:val="16"/>
      <w:szCs w:val="16"/>
    </w:rPr>
  </w:style>
  <w:style w:type="table" w:styleId="a9">
    <w:name w:val="Table Grid"/>
    <w:basedOn w:val="a1"/>
    <w:uiPriority w:val="59"/>
    <w:rsid w:val="002F2B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sid w:val="00967BD7"/>
    <w:rPr>
      <w:b/>
      <w:bCs/>
      <w:kern w:val="36"/>
      <w:sz w:val="48"/>
      <w:szCs w:val="48"/>
    </w:rPr>
  </w:style>
  <w:style w:type="paragraph" w:customStyle="1" w:styleId="11">
    <w:name w:val="Обычный (веб)1"/>
    <w:basedOn w:val="a"/>
    <w:uiPriority w:val="99"/>
    <w:unhideWhenUsed/>
    <w:rsid w:val="00006F32"/>
    <w:pPr>
      <w:spacing w:before="100" w:beforeAutospacing="1" w:after="100" w:afterAutospacing="1"/>
    </w:pPr>
  </w:style>
  <w:style w:type="character" w:styleId="aa">
    <w:name w:val="annotation reference"/>
    <w:uiPriority w:val="99"/>
    <w:rsid w:val="00D82E86"/>
    <w:rPr>
      <w:sz w:val="16"/>
      <w:szCs w:val="16"/>
    </w:rPr>
  </w:style>
  <w:style w:type="paragraph" w:styleId="ab">
    <w:name w:val="annotation text"/>
    <w:basedOn w:val="a"/>
    <w:link w:val="ac"/>
    <w:uiPriority w:val="99"/>
    <w:rsid w:val="00D82E86"/>
    <w:rPr>
      <w:sz w:val="20"/>
      <w:szCs w:val="20"/>
    </w:rPr>
  </w:style>
  <w:style w:type="character" w:customStyle="1" w:styleId="ac">
    <w:name w:val="Текст примечания Знак"/>
    <w:basedOn w:val="a0"/>
    <w:link w:val="ab"/>
    <w:uiPriority w:val="99"/>
    <w:rsid w:val="00D82E86"/>
  </w:style>
  <w:style w:type="paragraph" w:styleId="ad">
    <w:name w:val="annotation subject"/>
    <w:basedOn w:val="ab"/>
    <w:next w:val="ab"/>
    <w:link w:val="ae"/>
    <w:uiPriority w:val="99"/>
    <w:rsid w:val="00D82E86"/>
    <w:rPr>
      <w:b/>
      <w:bCs/>
    </w:rPr>
  </w:style>
  <w:style w:type="character" w:customStyle="1" w:styleId="ae">
    <w:name w:val="Тема примечания Знак"/>
    <w:link w:val="ad"/>
    <w:uiPriority w:val="99"/>
    <w:rsid w:val="00D82E86"/>
    <w:rPr>
      <w:b/>
      <w:bCs/>
    </w:rPr>
  </w:style>
  <w:style w:type="table" w:customStyle="1" w:styleId="12">
    <w:name w:val="Сетка таблицы1"/>
    <w:basedOn w:val="a1"/>
    <w:next w:val="a9"/>
    <w:uiPriority w:val="59"/>
    <w:rsid w:val="000117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uiPriority w:val="99"/>
    <w:rsid w:val="00D679F9"/>
    <w:pPr>
      <w:tabs>
        <w:tab w:val="center" w:pos="4677"/>
        <w:tab w:val="right" w:pos="9355"/>
      </w:tabs>
    </w:pPr>
  </w:style>
  <w:style w:type="character" w:customStyle="1" w:styleId="af0">
    <w:name w:val="Нижний колонтитул Знак"/>
    <w:basedOn w:val="a0"/>
    <w:link w:val="af"/>
    <w:uiPriority w:val="99"/>
    <w:rsid w:val="00D679F9"/>
    <w:rPr>
      <w:sz w:val="24"/>
      <w:szCs w:val="24"/>
    </w:rPr>
  </w:style>
  <w:style w:type="paragraph" w:styleId="af1">
    <w:name w:val="List Paragraph"/>
    <w:basedOn w:val="a"/>
    <w:uiPriority w:val="34"/>
    <w:qFormat/>
    <w:rsid w:val="00E630F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E630F1"/>
    <w:rPr>
      <w:sz w:val="24"/>
      <w:szCs w:val="24"/>
    </w:rPr>
  </w:style>
  <w:style w:type="paragraph" w:customStyle="1" w:styleId="ConsPlusNonformat">
    <w:name w:val="ConsPlusNonformat"/>
    <w:rsid w:val="00E630F1"/>
    <w:pPr>
      <w:widowControl w:val="0"/>
      <w:autoSpaceDE w:val="0"/>
      <w:autoSpaceDN w:val="0"/>
    </w:pPr>
    <w:rPr>
      <w:rFonts w:ascii="Courier New" w:eastAsiaTheme="minorEastAsia" w:hAnsi="Courier New" w:cs="Courier New"/>
      <w:szCs w:val="22"/>
    </w:rPr>
  </w:style>
  <w:style w:type="paragraph" w:styleId="af2">
    <w:name w:val="Revision"/>
    <w:hidden/>
    <w:uiPriority w:val="99"/>
    <w:semiHidden/>
    <w:rsid w:val="00E630F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020658">
      <w:bodyDiv w:val="1"/>
      <w:marLeft w:val="0"/>
      <w:marRight w:val="0"/>
      <w:marTop w:val="0"/>
      <w:marBottom w:val="0"/>
      <w:divBdr>
        <w:top w:val="none" w:sz="0" w:space="0" w:color="auto"/>
        <w:left w:val="none" w:sz="0" w:space="0" w:color="auto"/>
        <w:bottom w:val="none" w:sz="0" w:space="0" w:color="auto"/>
        <w:right w:val="none" w:sz="0" w:space="0" w:color="auto"/>
      </w:divBdr>
      <w:divsChild>
        <w:div w:id="346106565">
          <w:marLeft w:val="0"/>
          <w:marRight w:val="0"/>
          <w:marTop w:val="0"/>
          <w:marBottom w:val="0"/>
          <w:divBdr>
            <w:top w:val="none" w:sz="0" w:space="0" w:color="auto"/>
            <w:left w:val="none" w:sz="0" w:space="0" w:color="auto"/>
            <w:bottom w:val="none" w:sz="0" w:space="0" w:color="auto"/>
            <w:right w:val="none" w:sz="0" w:space="0" w:color="auto"/>
          </w:divBdr>
        </w:div>
      </w:divsChild>
    </w:div>
    <w:div w:id="1683899387">
      <w:bodyDiv w:val="1"/>
      <w:marLeft w:val="0"/>
      <w:marRight w:val="0"/>
      <w:marTop w:val="0"/>
      <w:marBottom w:val="0"/>
      <w:divBdr>
        <w:top w:val="none" w:sz="0" w:space="0" w:color="auto"/>
        <w:left w:val="none" w:sz="0" w:space="0" w:color="auto"/>
        <w:bottom w:val="none" w:sz="0" w:space="0" w:color="auto"/>
        <w:right w:val="none" w:sz="0" w:space="0" w:color="auto"/>
      </w:divBdr>
    </w:div>
    <w:div w:id="213706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B7A83-3836-44DE-8695-94A6CB27B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5197</Words>
  <Characters>29627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В целях предотвращения уклонения работодателей от заключения трудовых договоров путем использования механизмов "заемного труда" законопроектом предлагается установить в ТК РФ правила определения того, кто является работодателем в так называемых "трехстор</vt:lpstr>
    </vt:vector>
  </TitlesOfParts>
  <Company>Microsoft</Company>
  <LinksUpToDate>false</LinksUpToDate>
  <CharactersWithSpaces>34755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целях предотвращения уклонения работодателей от заключения трудовых договоров путем использования механизмов "заемного труда" законопроектом предлагается установить в ТК РФ правила определения того, кто является работодателем в так называемых "трехстор</dc:title>
  <dc:subject/>
  <dc:creator>PetrovSM</dc:creator>
  <cp:keywords/>
  <cp:lastModifiedBy>Ушакова Мария Васильевна</cp:lastModifiedBy>
  <cp:revision>11</cp:revision>
  <cp:lastPrinted>2020-09-08T06:52:00Z</cp:lastPrinted>
  <dcterms:created xsi:type="dcterms:W3CDTF">2023-02-07T13:47:00Z</dcterms:created>
  <dcterms:modified xsi:type="dcterms:W3CDTF">2023-03-07T07:28:00Z</dcterms:modified>
</cp:coreProperties>
</file>